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30C4" w:rsidRPr="00D230C4" w:rsidRDefault="00D230C4" w:rsidP="00D230C4">
      <w:pPr>
        <w:spacing w:line="360" w:lineRule="auto"/>
        <w:jc w:val="center"/>
        <w:rPr>
          <w:rFonts w:ascii="Calibri" w:hAnsi="Calibri"/>
          <w:b/>
          <w:sz w:val="22"/>
          <w:szCs w:val="22"/>
          <w:u w:val="single"/>
        </w:rPr>
      </w:pPr>
      <w:r w:rsidRPr="00D230C4">
        <w:rPr>
          <w:rFonts w:ascii="Calibri" w:hAnsi="Calibri"/>
          <w:b/>
          <w:sz w:val="22"/>
          <w:szCs w:val="22"/>
          <w:u w:val="single"/>
        </w:rPr>
        <w:t>ACUERDO DE CONVIVENCIA</w:t>
      </w:r>
    </w:p>
    <w:p w:rsidR="00D230C4" w:rsidRPr="00D230C4" w:rsidRDefault="00D230C4" w:rsidP="00D230C4">
      <w:pPr>
        <w:ind w:left="180"/>
        <w:jc w:val="both"/>
        <w:rPr>
          <w:rFonts w:ascii="Calibri" w:hAnsi="Calibri" w:cs="Arial"/>
          <w:b/>
          <w:sz w:val="22"/>
          <w:szCs w:val="22"/>
          <w:u w:val="single"/>
        </w:rPr>
      </w:pPr>
    </w:p>
    <w:p w:rsidR="00D230C4" w:rsidRPr="00D230C4" w:rsidRDefault="00D230C4" w:rsidP="00D230C4">
      <w:pPr>
        <w:ind w:left="180"/>
        <w:jc w:val="both"/>
        <w:rPr>
          <w:rFonts w:ascii="Calibri" w:hAnsi="Calibri" w:cs="Arial"/>
          <w:b/>
          <w:sz w:val="22"/>
          <w:szCs w:val="22"/>
          <w:u w:val="single"/>
        </w:rPr>
      </w:pPr>
      <w:r w:rsidRPr="00D230C4">
        <w:rPr>
          <w:rFonts w:ascii="Calibri" w:hAnsi="Calibri" w:cs="Arial"/>
          <w:b/>
          <w:sz w:val="22"/>
          <w:szCs w:val="22"/>
          <w:u w:val="single"/>
        </w:rPr>
        <w:t xml:space="preserve">LOS/AS ALUMNOS/AS TIENEN DERECHOS A: </w:t>
      </w:r>
    </w:p>
    <w:p w:rsidR="00D230C4" w:rsidRPr="00D230C4" w:rsidRDefault="00D230C4" w:rsidP="00D230C4">
      <w:pPr>
        <w:numPr>
          <w:ilvl w:val="0"/>
          <w:numId w:val="6"/>
        </w:numPr>
        <w:suppressAutoHyphens/>
        <w:spacing w:after="60"/>
        <w:ind w:left="709" w:hanging="283"/>
        <w:jc w:val="both"/>
        <w:rPr>
          <w:rFonts w:ascii="Calibri" w:hAnsi="Calibri" w:cs="Arial"/>
          <w:sz w:val="14"/>
          <w:szCs w:val="22"/>
        </w:rPr>
      </w:pPr>
      <w:r w:rsidRPr="00D230C4">
        <w:rPr>
          <w:rFonts w:ascii="Calibri" w:hAnsi="Calibri" w:cs="Arial"/>
          <w:sz w:val="14"/>
          <w:szCs w:val="22"/>
        </w:rPr>
        <w:t xml:space="preserve">Recibir una educación adecuada y de calidad que los habilite para el ejercicio de una ciudadanía democrática, crítica y constructiva. </w:t>
      </w:r>
    </w:p>
    <w:p w:rsidR="00D230C4" w:rsidRPr="00D230C4" w:rsidRDefault="00D230C4" w:rsidP="00D230C4">
      <w:pPr>
        <w:numPr>
          <w:ilvl w:val="0"/>
          <w:numId w:val="6"/>
        </w:numPr>
        <w:suppressAutoHyphens/>
        <w:spacing w:after="60"/>
        <w:ind w:left="709" w:hanging="283"/>
        <w:jc w:val="both"/>
        <w:rPr>
          <w:rFonts w:ascii="Calibri" w:hAnsi="Calibri" w:cs="Arial"/>
          <w:sz w:val="14"/>
          <w:szCs w:val="22"/>
        </w:rPr>
      </w:pPr>
      <w:r w:rsidRPr="00D230C4">
        <w:rPr>
          <w:rFonts w:ascii="Calibri" w:hAnsi="Calibri" w:cs="Arial"/>
          <w:sz w:val="14"/>
          <w:szCs w:val="22"/>
        </w:rPr>
        <w:t xml:space="preserve">Ser escuchados y reconocidos como protagonistas de sus propios aprendizajes. </w:t>
      </w:r>
    </w:p>
    <w:p w:rsidR="00D230C4" w:rsidRPr="00D230C4" w:rsidRDefault="00D230C4" w:rsidP="00D230C4">
      <w:pPr>
        <w:numPr>
          <w:ilvl w:val="0"/>
          <w:numId w:val="6"/>
        </w:numPr>
        <w:suppressAutoHyphens/>
        <w:spacing w:after="60"/>
        <w:ind w:left="709" w:hanging="283"/>
        <w:jc w:val="both"/>
        <w:rPr>
          <w:rFonts w:ascii="Calibri" w:hAnsi="Calibri" w:cs="Arial"/>
          <w:sz w:val="14"/>
          <w:szCs w:val="22"/>
        </w:rPr>
      </w:pPr>
      <w:r w:rsidRPr="00D230C4">
        <w:rPr>
          <w:rFonts w:ascii="Calibri" w:hAnsi="Calibri" w:cs="Arial"/>
          <w:sz w:val="14"/>
          <w:szCs w:val="22"/>
        </w:rPr>
        <w:t>Conformar y formar parte de un centro de estudiantes.</w:t>
      </w:r>
    </w:p>
    <w:p w:rsidR="00D230C4" w:rsidRPr="00D230C4" w:rsidRDefault="00D230C4" w:rsidP="00D230C4">
      <w:pPr>
        <w:numPr>
          <w:ilvl w:val="0"/>
          <w:numId w:val="6"/>
        </w:numPr>
        <w:suppressAutoHyphens/>
        <w:spacing w:after="60"/>
        <w:ind w:left="709" w:hanging="283"/>
        <w:jc w:val="both"/>
        <w:rPr>
          <w:rFonts w:ascii="Calibri" w:hAnsi="Calibri" w:cs="Arial"/>
          <w:sz w:val="14"/>
          <w:szCs w:val="22"/>
        </w:rPr>
      </w:pPr>
      <w:r w:rsidRPr="00D230C4">
        <w:rPr>
          <w:rFonts w:ascii="Calibri" w:hAnsi="Calibri" w:cs="Arial"/>
          <w:sz w:val="14"/>
          <w:szCs w:val="22"/>
        </w:rPr>
        <w:t xml:space="preserve">Participar activamente en la toma de decisiones de la institución mediante representante. </w:t>
      </w:r>
    </w:p>
    <w:p w:rsidR="00D230C4" w:rsidRPr="00D230C4" w:rsidRDefault="00D230C4" w:rsidP="00D230C4">
      <w:pPr>
        <w:numPr>
          <w:ilvl w:val="0"/>
          <w:numId w:val="6"/>
        </w:numPr>
        <w:spacing w:after="60"/>
        <w:ind w:left="709" w:hanging="283"/>
        <w:jc w:val="both"/>
        <w:rPr>
          <w:rFonts w:ascii="Calibri" w:hAnsi="Calibri" w:cs="Arial"/>
          <w:sz w:val="14"/>
          <w:szCs w:val="22"/>
        </w:rPr>
      </w:pPr>
      <w:r w:rsidRPr="00D230C4">
        <w:rPr>
          <w:rFonts w:ascii="Calibri" w:hAnsi="Calibri" w:cs="Arial"/>
          <w:sz w:val="14"/>
          <w:szCs w:val="22"/>
        </w:rPr>
        <w:t>Participar en la revisión permanente de este Acuerdo, que regula la convivencia  de esta comunidad educativa.</w:t>
      </w:r>
    </w:p>
    <w:p w:rsidR="00D230C4" w:rsidRPr="00D230C4" w:rsidRDefault="00D230C4" w:rsidP="00D230C4">
      <w:pPr>
        <w:numPr>
          <w:ilvl w:val="0"/>
          <w:numId w:val="6"/>
        </w:numPr>
        <w:suppressAutoHyphens/>
        <w:spacing w:after="60"/>
        <w:ind w:left="709" w:hanging="283"/>
        <w:jc w:val="both"/>
        <w:rPr>
          <w:rFonts w:ascii="Calibri" w:hAnsi="Calibri" w:cs="Arial"/>
          <w:sz w:val="14"/>
          <w:szCs w:val="22"/>
        </w:rPr>
      </w:pPr>
      <w:r w:rsidRPr="00D230C4">
        <w:rPr>
          <w:rFonts w:ascii="Calibri" w:hAnsi="Calibri" w:cs="Arial"/>
          <w:sz w:val="14"/>
          <w:szCs w:val="22"/>
        </w:rPr>
        <w:t>Ser apoyados en acciones concretas en las distintas propuestas y/o proyectos que apunten a su propia formación.</w:t>
      </w:r>
    </w:p>
    <w:p w:rsidR="00D230C4" w:rsidRPr="00D230C4" w:rsidRDefault="00D230C4" w:rsidP="00D230C4">
      <w:pPr>
        <w:suppressAutoHyphens/>
        <w:spacing w:line="360" w:lineRule="auto"/>
        <w:jc w:val="both"/>
        <w:rPr>
          <w:rFonts w:ascii="Calibri" w:hAnsi="Calibri" w:cs="Arial"/>
          <w:b/>
          <w:sz w:val="22"/>
          <w:szCs w:val="22"/>
          <w:u w:val="single"/>
        </w:rPr>
      </w:pPr>
      <w:r w:rsidRPr="00D230C4">
        <w:rPr>
          <w:rFonts w:ascii="Calibri" w:hAnsi="Calibri" w:cs="Arial"/>
          <w:b/>
          <w:sz w:val="22"/>
          <w:szCs w:val="22"/>
          <w:u w:val="single"/>
        </w:rPr>
        <w:t>OBLIGACIONES DE LOS/AS ALUMNOS/AS</w:t>
      </w:r>
    </w:p>
    <w:p w:rsidR="00D230C4" w:rsidRPr="00D230C4" w:rsidRDefault="00D230C4" w:rsidP="00D230C4">
      <w:pPr>
        <w:numPr>
          <w:ilvl w:val="0"/>
          <w:numId w:val="3"/>
        </w:numPr>
        <w:suppressAutoHyphens/>
        <w:spacing w:after="60"/>
        <w:ind w:left="714" w:hanging="357"/>
        <w:jc w:val="both"/>
        <w:rPr>
          <w:rFonts w:ascii="Calibri" w:hAnsi="Calibri" w:cs="Arial"/>
          <w:sz w:val="14"/>
          <w:szCs w:val="22"/>
        </w:rPr>
      </w:pPr>
      <w:r w:rsidRPr="00D230C4">
        <w:rPr>
          <w:rFonts w:ascii="Calibri" w:hAnsi="Calibri" w:cs="Arial"/>
          <w:sz w:val="14"/>
          <w:szCs w:val="22"/>
        </w:rPr>
        <w:t xml:space="preserve">Comportarse de manera respetuosa con los docentes, directivos y compañeros. Cualquier acto de agresión, daño o violencia hacia un miembro de la comunidad educativa, aún si se realiza fuera del establecimiento, es considerado una falta grave. </w:t>
      </w:r>
    </w:p>
    <w:p w:rsidR="00D230C4" w:rsidRPr="00D230C4" w:rsidRDefault="00D230C4" w:rsidP="00D230C4">
      <w:pPr>
        <w:numPr>
          <w:ilvl w:val="0"/>
          <w:numId w:val="3"/>
        </w:numPr>
        <w:suppressAutoHyphens/>
        <w:spacing w:after="60"/>
        <w:ind w:left="714" w:hanging="357"/>
        <w:jc w:val="both"/>
        <w:rPr>
          <w:rFonts w:ascii="Calibri" w:hAnsi="Calibri" w:cs="Arial"/>
          <w:sz w:val="14"/>
          <w:szCs w:val="22"/>
        </w:rPr>
      </w:pPr>
      <w:r w:rsidRPr="00D230C4">
        <w:rPr>
          <w:rFonts w:ascii="Calibri" w:eastAsia="Calibri" w:hAnsi="Calibri" w:cs="Calibri"/>
          <w:sz w:val="14"/>
          <w:szCs w:val="22"/>
        </w:rPr>
        <w:t>Crear un clima de respeto mutuo, mediante el trato cordial con todas las personas del instituto.</w:t>
      </w:r>
    </w:p>
    <w:p w:rsidR="00D230C4" w:rsidRPr="00D230C4" w:rsidRDefault="00D230C4" w:rsidP="00D230C4">
      <w:pPr>
        <w:numPr>
          <w:ilvl w:val="0"/>
          <w:numId w:val="3"/>
        </w:numPr>
        <w:suppressAutoHyphens/>
        <w:spacing w:after="60"/>
        <w:ind w:left="714" w:hanging="357"/>
        <w:jc w:val="both"/>
        <w:rPr>
          <w:rFonts w:ascii="Calibri" w:hAnsi="Calibri" w:cs="Arial"/>
          <w:sz w:val="14"/>
          <w:szCs w:val="22"/>
        </w:rPr>
      </w:pPr>
      <w:r w:rsidRPr="00D230C4">
        <w:rPr>
          <w:rFonts w:ascii="Calibri" w:hAnsi="Calibri" w:cs="Arial"/>
          <w:sz w:val="14"/>
          <w:szCs w:val="22"/>
        </w:rPr>
        <w:t xml:space="preserve">Llegar a horario a las clases tanto al inicio de la jornada escolar como al finalizar los recreos. </w:t>
      </w:r>
    </w:p>
    <w:p w:rsidR="00D230C4" w:rsidRPr="00D230C4" w:rsidRDefault="00D230C4" w:rsidP="00D230C4">
      <w:pPr>
        <w:numPr>
          <w:ilvl w:val="0"/>
          <w:numId w:val="3"/>
        </w:numPr>
        <w:suppressAutoHyphens/>
        <w:spacing w:after="60"/>
        <w:ind w:left="714" w:hanging="357"/>
        <w:jc w:val="both"/>
        <w:rPr>
          <w:rFonts w:ascii="Calibri" w:hAnsi="Calibri" w:cs="Arial"/>
          <w:sz w:val="14"/>
          <w:szCs w:val="22"/>
        </w:rPr>
      </w:pPr>
      <w:r w:rsidRPr="00D230C4">
        <w:rPr>
          <w:rFonts w:ascii="Calibri" w:hAnsi="Calibri" w:cs="Arial"/>
          <w:sz w:val="14"/>
          <w:szCs w:val="22"/>
        </w:rPr>
        <w:t xml:space="preserve">Permanecer en el aula y en el establecimiento durante la jornada escolar. Por razones de seguridad del alumno, el mismo no puede ausentarse sin previa autorización de un adulto responsable. </w:t>
      </w:r>
    </w:p>
    <w:p w:rsidR="00D230C4" w:rsidRPr="00D230C4" w:rsidRDefault="00D230C4" w:rsidP="00D230C4">
      <w:pPr>
        <w:numPr>
          <w:ilvl w:val="0"/>
          <w:numId w:val="3"/>
        </w:numPr>
        <w:suppressAutoHyphens/>
        <w:spacing w:after="60"/>
        <w:ind w:left="714" w:hanging="357"/>
        <w:jc w:val="both"/>
        <w:rPr>
          <w:rFonts w:ascii="Calibri" w:hAnsi="Calibri" w:cs="Arial"/>
          <w:sz w:val="14"/>
          <w:szCs w:val="22"/>
        </w:rPr>
      </w:pPr>
      <w:r w:rsidRPr="00D230C4">
        <w:rPr>
          <w:rFonts w:ascii="Calibri" w:hAnsi="Calibri" w:cs="Arial"/>
          <w:sz w:val="14"/>
          <w:szCs w:val="22"/>
        </w:rPr>
        <w:t xml:space="preserve">Respetar y honrar los símbolos patrios durante el izamiento, actos cívicos y otros acontecimientos en donde participe el instituto. </w:t>
      </w:r>
    </w:p>
    <w:p w:rsidR="00D230C4" w:rsidRPr="00D230C4" w:rsidRDefault="00D230C4" w:rsidP="00D230C4">
      <w:pPr>
        <w:numPr>
          <w:ilvl w:val="0"/>
          <w:numId w:val="3"/>
        </w:numPr>
        <w:suppressAutoHyphens/>
        <w:spacing w:after="60"/>
        <w:ind w:left="714" w:hanging="357"/>
        <w:jc w:val="both"/>
        <w:rPr>
          <w:rFonts w:ascii="Calibri" w:hAnsi="Calibri" w:cs="Arial"/>
          <w:sz w:val="14"/>
          <w:szCs w:val="22"/>
        </w:rPr>
      </w:pPr>
      <w:r w:rsidRPr="00D230C4">
        <w:rPr>
          <w:rFonts w:ascii="Calibri" w:hAnsi="Calibri" w:cs="Arial"/>
          <w:sz w:val="14"/>
          <w:szCs w:val="22"/>
        </w:rPr>
        <w:t xml:space="preserve">Cuidar los bienes materiales del instituto y los de la comunidad educativa. </w:t>
      </w:r>
      <w:r w:rsidRPr="00D230C4">
        <w:rPr>
          <w:rFonts w:ascii="Calibri" w:eastAsia="Calibri" w:hAnsi="Calibri" w:cs="Calibri"/>
          <w:sz w:val="14"/>
          <w:szCs w:val="22"/>
        </w:rPr>
        <w:t>Reparar todo aquello que sufriera rotura o deterioro por causa de los alumnos.</w:t>
      </w:r>
    </w:p>
    <w:p w:rsidR="00D230C4" w:rsidRPr="00D230C4" w:rsidRDefault="00D230C4" w:rsidP="00D230C4">
      <w:pPr>
        <w:numPr>
          <w:ilvl w:val="0"/>
          <w:numId w:val="3"/>
        </w:numPr>
        <w:suppressAutoHyphens/>
        <w:spacing w:after="60"/>
        <w:ind w:left="714" w:hanging="357"/>
        <w:jc w:val="both"/>
        <w:rPr>
          <w:rFonts w:ascii="Calibri" w:hAnsi="Calibri" w:cs="Arial"/>
          <w:sz w:val="14"/>
          <w:szCs w:val="22"/>
        </w:rPr>
      </w:pPr>
      <w:r w:rsidRPr="00D230C4">
        <w:rPr>
          <w:rFonts w:ascii="Calibri" w:hAnsi="Calibri" w:cs="Arial"/>
          <w:sz w:val="14"/>
          <w:szCs w:val="22"/>
        </w:rPr>
        <w:t xml:space="preserve">Comprometerse como protagonista y responsable de su propios aprendizaje. </w:t>
      </w:r>
    </w:p>
    <w:p w:rsidR="00D230C4" w:rsidRPr="00D230C4" w:rsidRDefault="00D230C4" w:rsidP="00D230C4">
      <w:pPr>
        <w:numPr>
          <w:ilvl w:val="0"/>
          <w:numId w:val="3"/>
        </w:numPr>
        <w:suppressAutoHyphens/>
        <w:spacing w:after="60"/>
        <w:ind w:left="714" w:hanging="357"/>
        <w:jc w:val="both"/>
        <w:rPr>
          <w:rFonts w:ascii="Calibri" w:hAnsi="Calibri" w:cs="Arial"/>
          <w:sz w:val="14"/>
          <w:szCs w:val="22"/>
        </w:rPr>
      </w:pPr>
      <w:r w:rsidRPr="00D230C4">
        <w:rPr>
          <w:rFonts w:ascii="Calibri" w:hAnsi="Calibri" w:cs="Arial"/>
          <w:sz w:val="14"/>
          <w:szCs w:val="22"/>
        </w:rPr>
        <w:t xml:space="preserve">Participar de los proyectos y actividades propuestas por la institución educativa. </w:t>
      </w:r>
    </w:p>
    <w:p w:rsidR="00D230C4" w:rsidRPr="00D230C4" w:rsidRDefault="00D230C4" w:rsidP="00D230C4">
      <w:pPr>
        <w:numPr>
          <w:ilvl w:val="0"/>
          <w:numId w:val="3"/>
        </w:numPr>
        <w:suppressAutoHyphens/>
        <w:spacing w:after="60"/>
        <w:ind w:left="714" w:hanging="357"/>
        <w:jc w:val="both"/>
        <w:rPr>
          <w:rFonts w:ascii="Calibri" w:hAnsi="Calibri" w:cs="Arial"/>
          <w:sz w:val="14"/>
          <w:szCs w:val="22"/>
        </w:rPr>
      </w:pPr>
      <w:r w:rsidRPr="00D230C4">
        <w:rPr>
          <w:rFonts w:ascii="Calibri" w:hAnsi="Calibri" w:cs="Arial"/>
          <w:sz w:val="14"/>
          <w:szCs w:val="22"/>
        </w:rPr>
        <w:t xml:space="preserve">Cuidar su salud y la de sus compañeros no pudiendo ingerir o comercializar sustancias o bebidas prohibidas para menores de edad. </w:t>
      </w:r>
    </w:p>
    <w:p w:rsidR="00D230C4" w:rsidRPr="00D230C4" w:rsidRDefault="00D230C4" w:rsidP="00D230C4">
      <w:pPr>
        <w:numPr>
          <w:ilvl w:val="0"/>
          <w:numId w:val="3"/>
        </w:numPr>
        <w:suppressAutoHyphens/>
        <w:spacing w:after="60"/>
        <w:ind w:left="714" w:hanging="357"/>
        <w:jc w:val="both"/>
        <w:rPr>
          <w:rFonts w:ascii="Calibri" w:hAnsi="Calibri" w:cs="Arial"/>
          <w:sz w:val="14"/>
          <w:szCs w:val="22"/>
        </w:rPr>
      </w:pPr>
      <w:r w:rsidRPr="00D230C4">
        <w:rPr>
          <w:rFonts w:ascii="Calibri" w:eastAsia="Calibri" w:hAnsi="Calibri" w:cs="Calibri"/>
          <w:sz w:val="14"/>
          <w:szCs w:val="22"/>
        </w:rPr>
        <w:t>Cumplir con las obligaciones diarias de trabajo, estudio y atención en clase, asumiendo un aprendizaje colaborativo donde prima la ayuda a los/as compañeros/as.</w:t>
      </w:r>
    </w:p>
    <w:p w:rsidR="00D230C4" w:rsidRPr="00D230C4" w:rsidRDefault="00D230C4" w:rsidP="00D230C4">
      <w:pPr>
        <w:numPr>
          <w:ilvl w:val="0"/>
          <w:numId w:val="3"/>
        </w:numPr>
        <w:suppressAutoHyphens/>
        <w:spacing w:after="60"/>
        <w:ind w:left="714" w:hanging="357"/>
        <w:jc w:val="both"/>
        <w:rPr>
          <w:rFonts w:ascii="Calibri" w:hAnsi="Calibri" w:cs="Arial"/>
          <w:sz w:val="14"/>
          <w:szCs w:val="22"/>
        </w:rPr>
      </w:pPr>
      <w:r w:rsidRPr="00D230C4">
        <w:rPr>
          <w:rFonts w:ascii="Calibri" w:eastAsia="Calibri" w:hAnsi="Calibri" w:cs="Calibri"/>
          <w:sz w:val="14"/>
          <w:szCs w:val="22"/>
        </w:rPr>
        <w:t>Ser coherentes y honestos en las actitudes.</w:t>
      </w:r>
    </w:p>
    <w:p w:rsidR="00D230C4" w:rsidRPr="00D230C4" w:rsidRDefault="00D230C4" w:rsidP="00D230C4">
      <w:pPr>
        <w:numPr>
          <w:ilvl w:val="0"/>
          <w:numId w:val="3"/>
        </w:numPr>
        <w:suppressAutoHyphens/>
        <w:spacing w:after="60"/>
        <w:ind w:left="714" w:hanging="357"/>
        <w:jc w:val="both"/>
        <w:rPr>
          <w:rFonts w:ascii="Calibri" w:hAnsi="Calibri" w:cs="Arial"/>
          <w:sz w:val="14"/>
          <w:szCs w:val="22"/>
        </w:rPr>
      </w:pPr>
      <w:r w:rsidRPr="00D230C4">
        <w:rPr>
          <w:rFonts w:ascii="Calibri" w:eastAsia="Calibri" w:hAnsi="Calibri" w:cs="Calibri"/>
          <w:sz w:val="14"/>
          <w:szCs w:val="22"/>
        </w:rPr>
        <w:t xml:space="preserve">Ser responsables de sus propias conductas, </w:t>
      </w:r>
      <w:proofErr w:type="spellStart"/>
      <w:r w:rsidRPr="00D230C4">
        <w:rPr>
          <w:rFonts w:ascii="Calibri" w:eastAsia="Calibri" w:hAnsi="Calibri" w:cs="Calibri"/>
          <w:sz w:val="14"/>
          <w:szCs w:val="22"/>
        </w:rPr>
        <w:t>aún</w:t>
      </w:r>
      <w:proofErr w:type="spellEnd"/>
      <w:r w:rsidRPr="00D230C4">
        <w:rPr>
          <w:rFonts w:ascii="Calibri" w:eastAsia="Calibri" w:hAnsi="Calibri" w:cs="Calibri"/>
          <w:sz w:val="14"/>
          <w:szCs w:val="22"/>
        </w:rPr>
        <w:t xml:space="preserve"> cuando ésta se produzca en situaciones grupales.</w:t>
      </w:r>
    </w:p>
    <w:p w:rsidR="00D230C4" w:rsidRPr="00D230C4" w:rsidRDefault="00D230C4" w:rsidP="00D230C4">
      <w:pPr>
        <w:numPr>
          <w:ilvl w:val="0"/>
          <w:numId w:val="3"/>
        </w:numPr>
        <w:autoSpaceDE w:val="0"/>
        <w:autoSpaceDN w:val="0"/>
        <w:adjustRightInd w:val="0"/>
        <w:spacing w:after="60"/>
        <w:ind w:left="714" w:hanging="357"/>
        <w:jc w:val="both"/>
        <w:rPr>
          <w:rFonts w:ascii="Calibri" w:eastAsia="Calibri" w:hAnsi="Calibri" w:cs="Calibri"/>
          <w:sz w:val="14"/>
          <w:szCs w:val="22"/>
        </w:rPr>
      </w:pPr>
      <w:r w:rsidRPr="00D230C4">
        <w:rPr>
          <w:rFonts w:ascii="Calibri" w:eastAsia="Calibri" w:hAnsi="Calibri" w:cs="Calibri"/>
          <w:sz w:val="14"/>
          <w:szCs w:val="22"/>
        </w:rPr>
        <w:t>Dialogar con los preceptores, profesores tutores, demás docentes, y directivos para pedir orientación o solucionar problemas en momentos de dificultad.</w:t>
      </w:r>
    </w:p>
    <w:p w:rsidR="00D230C4" w:rsidRPr="00D230C4" w:rsidRDefault="00D230C4" w:rsidP="00D230C4">
      <w:pPr>
        <w:numPr>
          <w:ilvl w:val="0"/>
          <w:numId w:val="3"/>
        </w:numPr>
        <w:autoSpaceDE w:val="0"/>
        <w:autoSpaceDN w:val="0"/>
        <w:adjustRightInd w:val="0"/>
        <w:spacing w:after="60"/>
        <w:ind w:left="714" w:hanging="357"/>
        <w:jc w:val="both"/>
        <w:rPr>
          <w:rFonts w:ascii="Calibri" w:eastAsia="Calibri" w:hAnsi="Calibri" w:cs="Calibri"/>
          <w:sz w:val="14"/>
          <w:szCs w:val="22"/>
        </w:rPr>
      </w:pPr>
      <w:r w:rsidRPr="00D230C4">
        <w:rPr>
          <w:rFonts w:ascii="Calibri" w:eastAsia="Calibri" w:hAnsi="Calibri" w:cs="Calibri"/>
          <w:sz w:val="14"/>
          <w:szCs w:val="22"/>
        </w:rPr>
        <w:t>Apoyar a los compañeros que los representan en el Consejo de alumnos con participación y colaboración en todo lo que necesiten.</w:t>
      </w:r>
    </w:p>
    <w:p w:rsidR="00D230C4" w:rsidRPr="00D230C4" w:rsidRDefault="00D230C4" w:rsidP="00D230C4">
      <w:pPr>
        <w:numPr>
          <w:ilvl w:val="0"/>
          <w:numId w:val="3"/>
        </w:numPr>
        <w:autoSpaceDE w:val="0"/>
        <w:autoSpaceDN w:val="0"/>
        <w:adjustRightInd w:val="0"/>
        <w:spacing w:after="60"/>
        <w:ind w:left="714" w:hanging="357"/>
        <w:jc w:val="both"/>
        <w:rPr>
          <w:rFonts w:ascii="Calibri" w:eastAsia="Calibri" w:hAnsi="Calibri" w:cs="Calibri"/>
          <w:sz w:val="14"/>
          <w:szCs w:val="22"/>
        </w:rPr>
      </w:pPr>
      <w:r w:rsidRPr="00D230C4">
        <w:rPr>
          <w:rFonts w:ascii="Calibri" w:eastAsia="Calibri" w:hAnsi="Calibri" w:cs="Calibri"/>
          <w:sz w:val="14"/>
          <w:szCs w:val="22"/>
        </w:rPr>
        <w:t>Concurrir con el uniforme acordado entre la institución y las familias (cuidando especialmente el aseo y presentación personal)</w:t>
      </w:r>
    </w:p>
    <w:p w:rsidR="00D230C4" w:rsidRPr="00D230C4" w:rsidRDefault="00D230C4" w:rsidP="00D230C4">
      <w:pPr>
        <w:numPr>
          <w:ilvl w:val="0"/>
          <w:numId w:val="3"/>
        </w:numPr>
        <w:autoSpaceDE w:val="0"/>
        <w:autoSpaceDN w:val="0"/>
        <w:adjustRightInd w:val="0"/>
        <w:spacing w:after="60"/>
        <w:ind w:left="714" w:hanging="357"/>
        <w:jc w:val="both"/>
        <w:rPr>
          <w:rFonts w:ascii="Calibri" w:eastAsia="Calibri" w:hAnsi="Calibri" w:cs="Calibri"/>
          <w:sz w:val="14"/>
          <w:szCs w:val="22"/>
        </w:rPr>
      </w:pPr>
      <w:r w:rsidRPr="00D230C4">
        <w:rPr>
          <w:rFonts w:ascii="Calibri" w:eastAsia="Calibri" w:hAnsi="Calibri" w:cs="Calibri"/>
          <w:sz w:val="14"/>
          <w:szCs w:val="22"/>
        </w:rPr>
        <w:t xml:space="preserve">Ser responsables de las propias acciones </w:t>
      </w:r>
      <w:proofErr w:type="spellStart"/>
      <w:r w:rsidRPr="00D230C4">
        <w:rPr>
          <w:rFonts w:ascii="Calibri" w:eastAsia="Calibri" w:hAnsi="Calibri" w:cs="Calibri"/>
          <w:sz w:val="14"/>
          <w:szCs w:val="22"/>
        </w:rPr>
        <w:t>aún</w:t>
      </w:r>
      <w:proofErr w:type="spellEnd"/>
      <w:r w:rsidRPr="00D230C4">
        <w:rPr>
          <w:rFonts w:ascii="Calibri" w:eastAsia="Calibri" w:hAnsi="Calibri" w:cs="Calibri"/>
          <w:sz w:val="14"/>
          <w:szCs w:val="22"/>
        </w:rPr>
        <w:t xml:space="preserve"> cuando se desarrollen fuera del ámbito del colegio si portan el uniforme que los identifica como alumno del Instituto San Miguel</w:t>
      </w:r>
    </w:p>
    <w:p w:rsidR="00D230C4" w:rsidRPr="00D230C4" w:rsidRDefault="00D230C4" w:rsidP="00D230C4">
      <w:pPr>
        <w:suppressAutoHyphens/>
        <w:jc w:val="both"/>
        <w:rPr>
          <w:rFonts w:ascii="Calibri" w:hAnsi="Calibri" w:cs="Arial"/>
          <w:sz w:val="14"/>
          <w:szCs w:val="22"/>
        </w:rPr>
      </w:pPr>
    </w:p>
    <w:p w:rsidR="00D230C4" w:rsidRPr="00D230C4" w:rsidRDefault="00D230C4" w:rsidP="00D230C4">
      <w:pPr>
        <w:spacing w:line="360" w:lineRule="auto"/>
        <w:jc w:val="both"/>
        <w:rPr>
          <w:rFonts w:ascii="Calibri" w:hAnsi="Calibri"/>
          <w:b/>
          <w:sz w:val="22"/>
          <w:szCs w:val="22"/>
          <w:u w:val="single"/>
        </w:rPr>
      </w:pPr>
      <w:r w:rsidRPr="00D230C4">
        <w:rPr>
          <w:rFonts w:ascii="Calibri" w:hAnsi="Calibri"/>
          <w:b/>
          <w:sz w:val="22"/>
          <w:szCs w:val="22"/>
          <w:u w:val="single"/>
        </w:rPr>
        <w:t xml:space="preserve">SISTEMA DE SANCIONES </w:t>
      </w:r>
    </w:p>
    <w:p w:rsidR="00D230C4" w:rsidRPr="00D230C4" w:rsidRDefault="00D230C4" w:rsidP="00D230C4">
      <w:pPr>
        <w:spacing w:line="360" w:lineRule="auto"/>
        <w:jc w:val="both"/>
        <w:rPr>
          <w:rFonts w:ascii="Calibri" w:hAnsi="Calibri"/>
          <w:sz w:val="16"/>
          <w:szCs w:val="22"/>
        </w:rPr>
      </w:pPr>
      <w:r w:rsidRPr="00D230C4">
        <w:rPr>
          <w:rFonts w:ascii="Calibri" w:hAnsi="Calibri"/>
          <w:sz w:val="14"/>
          <w:szCs w:val="22"/>
        </w:rPr>
        <w:t xml:space="preserve">En caso de transgredir los acuerdos mencionados serán aplicadas sanciones, proporcionales a las faltas cometidas y graduales. La sanción es educativa, parte de la enseñanza socializadora del instituto. Es de carácter público y regulador de la norma al que todos los actores de la comunidad educativa acordaron respetar en pos de la convivencia y el bien común. Por lo tanto la sanción no se </w:t>
      </w:r>
      <w:r w:rsidRPr="00D230C4">
        <w:rPr>
          <w:rFonts w:ascii="Calibri" w:hAnsi="Calibri"/>
          <w:sz w:val="16"/>
          <w:szCs w:val="22"/>
        </w:rPr>
        <w:t>vive como un castigo injustificado, injusto o arbitrario. Es por eso que la sanción tiene un carácter educativo.</w:t>
      </w:r>
    </w:p>
    <w:p w:rsidR="00D230C4" w:rsidRPr="00D230C4" w:rsidRDefault="00D230C4" w:rsidP="00D230C4">
      <w:pPr>
        <w:spacing w:line="360" w:lineRule="auto"/>
        <w:jc w:val="both"/>
        <w:rPr>
          <w:rFonts w:ascii="Calibri" w:hAnsi="Calibri"/>
          <w:sz w:val="14"/>
          <w:szCs w:val="22"/>
        </w:rPr>
      </w:pPr>
      <w:r w:rsidRPr="00D230C4">
        <w:rPr>
          <w:rFonts w:ascii="Calibri" w:hAnsi="Calibri"/>
          <w:sz w:val="14"/>
          <w:szCs w:val="22"/>
        </w:rPr>
        <w:t xml:space="preserve">Nuestro sistema de sanciones se encuentra enmarcado en las legislaciones nacionales y provinciales. Y se piensan para lograr una solución rápida y eficaz, evitando generar más daño del ya cometido, respetando la igualdad ante la ley. </w:t>
      </w:r>
    </w:p>
    <w:p w:rsidR="00D230C4" w:rsidRPr="00D230C4" w:rsidRDefault="00D230C4" w:rsidP="00D230C4">
      <w:pPr>
        <w:spacing w:line="360" w:lineRule="auto"/>
        <w:jc w:val="both"/>
        <w:rPr>
          <w:rFonts w:ascii="Calibri" w:hAnsi="Calibri"/>
          <w:sz w:val="14"/>
          <w:szCs w:val="22"/>
        </w:rPr>
      </w:pPr>
      <w:r w:rsidRPr="00D230C4">
        <w:rPr>
          <w:rFonts w:ascii="Calibri" w:hAnsi="Calibri"/>
          <w:sz w:val="14"/>
          <w:szCs w:val="22"/>
        </w:rPr>
        <w:t xml:space="preserve">Las estrategias consensuadas para tramitar el conflicto en nuestra institución tienen como pilar el </w:t>
      </w:r>
      <w:r w:rsidRPr="00D230C4">
        <w:rPr>
          <w:rFonts w:ascii="Calibri" w:hAnsi="Calibri"/>
          <w:b/>
          <w:sz w:val="14"/>
          <w:szCs w:val="22"/>
          <w:u w:val="single"/>
        </w:rPr>
        <w:t>diálogo.</w:t>
      </w:r>
      <w:r w:rsidRPr="00D230C4">
        <w:rPr>
          <w:rFonts w:ascii="Calibri" w:hAnsi="Calibri"/>
          <w:sz w:val="14"/>
          <w:szCs w:val="22"/>
        </w:rPr>
        <w:t xml:space="preserve"> Ante cualquier transgresión la primera medida que se aplica es un </w:t>
      </w:r>
      <w:r w:rsidRPr="00D230C4">
        <w:rPr>
          <w:rFonts w:ascii="Calibri" w:hAnsi="Calibri"/>
          <w:b/>
          <w:sz w:val="14"/>
          <w:szCs w:val="22"/>
          <w:u w:val="single"/>
        </w:rPr>
        <w:t>llamado de atención oral</w:t>
      </w:r>
      <w:r w:rsidRPr="00D230C4">
        <w:rPr>
          <w:rFonts w:ascii="Calibri" w:hAnsi="Calibri"/>
          <w:sz w:val="14"/>
          <w:szCs w:val="22"/>
        </w:rPr>
        <w:t xml:space="preserve">. Esta medida puede ser aplicada por el preceptor, docentes, directivos o auxiliares. En esta primera instancia se contextualiza la transgresión, según el relato y las perspectivas de los actores involucrados teniendo en cuenta los antecedentes previos y los factores que influyeron para cometer la falta. En esta oportunidad se garantiza el derecho a ser escuchado y a formular descargo. </w:t>
      </w:r>
    </w:p>
    <w:p w:rsidR="00D230C4" w:rsidRPr="00D230C4" w:rsidRDefault="00D230C4" w:rsidP="00D230C4">
      <w:pPr>
        <w:spacing w:line="360" w:lineRule="auto"/>
        <w:jc w:val="both"/>
        <w:rPr>
          <w:rFonts w:ascii="Calibri" w:hAnsi="Calibri"/>
          <w:sz w:val="14"/>
          <w:szCs w:val="22"/>
        </w:rPr>
      </w:pPr>
      <w:r w:rsidRPr="00D230C4">
        <w:rPr>
          <w:rFonts w:ascii="Calibri" w:hAnsi="Calibri"/>
          <w:sz w:val="14"/>
          <w:szCs w:val="22"/>
        </w:rPr>
        <w:t xml:space="preserve">Ante una falta considerada grave, se aplicarán: </w:t>
      </w:r>
    </w:p>
    <w:p w:rsidR="00D230C4" w:rsidRPr="00D230C4" w:rsidRDefault="00D230C4" w:rsidP="00D230C4">
      <w:pPr>
        <w:spacing w:line="360" w:lineRule="auto"/>
        <w:jc w:val="both"/>
        <w:rPr>
          <w:rFonts w:ascii="Calibri" w:hAnsi="Calibri"/>
          <w:sz w:val="14"/>
          <w:szCs w:val="22"/>
        </w:rPr>
      </w:pPr>
      <w:r w:rsidRPr="00D230C4">
        <w:rPr>
          <w:rFonts w:ascii="Calibri" w:hAnsi="Calibri"/>
          <w:b/>
          <w:sz w:val="14"/>
          <w:szCs w:val="22"/>
          <w:u w:val="single"/>
        </w:rPr>
        <w:t>Llamados de atención por escrito.</w:t>
      </w:r>
      <w:r w:rsidRPr="00D230C4">
        <w:rPr>
          <w:rFonts w:ascii="Calibri" w:hAnsi="Calibri"/>
          <w:b/>
          <w:sz w:val="14"/>
          <w:szCs w:val="22"/>
        </w:rPr>
        <w:t xml:space="preserve"> </w:t>
      </w:r>
      <w:r w:rsidRPr="00D230C4">
        <w:rPr>
          <w:rFonts w:ascii="Calibri" w:hAnsi="Calibri"/>
          <w:sz w:val="14"/>
          <w:szCs w:val="22"/>
        </w:rPr>
        <w:t xml:space="preserve">Esta medida es consensuada por docentes, preceptores y directivos. Además se pueden aplicar otras medidas como la participación en actividades referidas a área curriculares.  </w:t>
      </w:r>
      <w:r w:rsidRPr="00D230C4">
        <w:rPr>
          <w:rFonts w:ascii="Calibri" w:hAnsi="Calibri"/>
          <w:b/>
          <w:sz w:val="14"/>
          <w:szCs w:val="22"/>
          <w:u w:val="single"/>
        </w:rPr>
        <w:t>Reuniones o entrevistas</w:t>
      </w:r>
      <w:r w:rsidRPr="00D230C4">
        <w:rPr>
          <w:rFonts w:ascii="Calibri" w:hAnsi="Calibri"/>
          <w:sz w:val="14"/>
          <w:szCs w:val="22"/>
        </w:rPr>
        <w:t xml:space="preserve"> con el alumno y los padres convocadas por docentes, directivos o preceptores.   </w:t>
      </w:r>
      <w:r w:rsidRPr="00D230C4">
        <w:rPr>
          <w:rFonts w:ascii="Calibri" w:hAnsi="Calibri"/>
          <w:b/>
          <w:sz w:val="14"/>
          <w:szCs w:val="22"/>
          <w:u w:val="single"/>
        </w:rPr>
        <w:t>Firma de</w:t>
      </w:r>
      <w:r w:rsidRPr="00D230C4">
        <w:rPr>
          <w:rFonts w:ascii="Calibri" w:hAnsi="Calibri"/>
          <w:sz w:val="14"/>
          <w:szCs w:val="22"/>
          <w:u w:val="single"/>
        </w:rPr>
        <w:t xml:space="preserve"> </w:t>
      </w:r>
      <w:r w:rsidRPr="00D230C4">
        <w:rPr>
          <w:rFonts w:ascii="Calibri" w:hAnsi="Calibri"/>
          <w:b/>
          <w:sz w:val="14"/>
          <w:szCs w:val="22"/>
          <w:u w:val="single"/>
        </w:rPr>
        <w:t>actas compromisos</w:t>
      </w:r>
      <w:r w:rsidRPr="00D230C4">
        <w:rPr>
          <w:rFonts w:ascii="Calibri" w:hAnsi="Calibri"/>
          <w:sz w:val="14"/>
          <w:szCs w:val="22"/>
        </w:rPr>
        <w:t xml:space="preserve"> entre el alumno, el adulto referente y un directivo o docente del instituto. </w:t>
      </w:r>
    </w:p>
    <w:p w:rsidR="00D230C4" w:rsidRPr="00D230C4" w:rsidRDefault="00D230C4" w:rsidP="00D230C4">
      <w:pPr>
        <w:spacing w:line="360" w:lineRule="auto"/>
        <w:jc w:val="both"/>
        <w:rPr>
          <w:rFonts w:ascii="Calibri" w:hAnsi="Calibri"/>
          <w:sz w:val="14"/>
          <w:szCs w:val="22"/>
        </w:rPr>
      </w:pPr>
      <w:r w:rsidRPr="00D230C4">
        <w:rPr>
          <w:rFonts w:ascii="Calibri" w:hAnsi="Calibri"/>
          <w:b/>
          <w:sz w:val="14"/>
          <w:szCs w:val="22"/>
          <w:u w:val="single"/>
        </w:rPr>
        <w:t>Suspensiones</w:t>
      </w:r>
      <w:r w:rsidRPr="00D230C4">
        <w:rPr>
          <w:rFonts w:ascii="Calibri" w:hAnsi="Calibri"/>
          <w:sz w:val="14"/>
          <w:szCs w:val="22"/>
        </w:rPr>
        <w:t xml:space="preserve"> por hasta 3 días de acuerdo a la gravedad del asunto.  </w:t>
      </w:r>
    </w:p>
    <w:p w:rsidR="00D230C4" w:rsidRPr="00D230C4" w:rsidRDefault="00D230C4" w:rsidP="00D230C4">
      <w:pPr>
        <w:spacing w:line="360" w:lineRule="auto"/>
        <w:jc w:val="both"/>
        <w:rPr>
          <w:rFonts w:ascii="Calibri" w:hAnsi="Calibri" w:cs="Arial"/>
          <w:sz w:val="14"/>
          <w:szCs w:val="22"/>
        </w:rPr>
      </w:pPr>
      <w:r w:rsidRPr="00D230C4">
        <w:rPr>
          <w:rFonts w:ascii="Calibri" w:hAnsi="Calibri" w:cs="Arial"/>
          <w:sz w:val="14"/>
          <w:szCs w:val="22"/>
        </w:rPr>
        <w:t xml:space="preserve">En todos los casos mencionados, </w:t>
      </w:r>
      <w:r w:rsidRPr="00D230C4">
        <w:rPr>
          <w:rFonts w:ascii="Calibri" w:hAnsi="Calibri" w:cs="Arial"/>
          <w:b/>
          <w:sz w:val="14"/>
          <w:szCs w:val="22"/>
          <w:u w:val="single"/>
        </w:rPr>
        <w:t>se informará a los Sres. padres o a los adultos responsables</w:t>
      </w:r>
      <w:r w:rsidRPr="00D230C4">
        <w:rPr>
          <w:rFonts w:ascii="Calibri" w:hAnsi="Calibri" w:cs="Arial"/>
          <w:sz w:val="14"/>
          <w:szCs w:val="22"/>
        </w:rPr>
        <w:t xml:space="preserve"> de nuestros alumnos.</w:t>
      </w:r>
    </w:p>
    <w:p w:rsidR="00D230C4" w:rsidRPr="00D230C4" w:rsidRDefault="00D230C4" w:rsidP="00D230C4">
      <w:pPr>
        <w:spacing w:line="360" w:lineRule="auto"/>
        <w:jc w:val="both"/>
        <w:rPr>
          <w:rFonts w:ascii="Calibri" w:hAnsi="Calibri" w:cs="Arial"/>
          <w:sz w:val="14"/>
          <w:szCs w:val="22"/>
        </w:rPr>
      </w:pPr>
      <w:r w:rsidRPr="00D230C4">
        <w:rPr>
          <w:rFonts w:ascii="Calibri" w:hAnsi="Calibri" w:cs="Arial"/>
          <w:sz w:val="14"/>
          <w:szCs w:val="22"/>
        </w:rPr>
        <w:lastRenderedPageBreak/>
        <w:t xml:space="preserve">En todos los casos, las acciones se consignarán en el </w:t>
      </w:r>
      <w:r w:rsidRPr="00D230C4">
        <w:rPr>
          <w:rFonts w:ascii="Calibri" w:hAnsi="Calibri" w:cs="Arial"/>
          <w:b/>
          <w:sz w:val="14"/>
          <w:szCs w:val="22"/>
          <w:u w:val="single"/>
        </w:rPr>
        <w:t>legajo educativo</w:t>
      </w:r>
      <w:r w:rsidRPr="00D230C4">
        <w:rPr>
          <w:rFonts w:ascii="Calibri" w:hAnsi="Calibri" w:cs="Arial"/>
          <w:sz w:val="14"/>
          <w:szCs w:val="22"/>
        </w:rPr>
        <w:t xml:space="preserve"> de cada alumno, documento de circulación interna en donde se consignan hechos educativos significativos del alumno.</w:t>
      </w:r>
    </w:p>
    <w:p w:rsidR="00D230C4" w:rsidRPr="00D230C4" w:rsidRDefault="00D230C4" w:rsidP="00D230C4">
      <w:pPr>
        <w:spacing w:line="360" w:lineRule="auto"/>
        <w:jc w:val="both"/>
        <w:rPr>
          <w:rFonts w:ascii="Calibri" w:hAnsi="Calibri" w:cs="Arial"/>
          <w:sz w:val="14"/>
          <w:szCs w:val="22"/>
        </w:rPr>
      </w:pPr>
      <w:r w:rsidRPr="00D230C4">
        <w:rPr>
          <w:rFonts w:ascii="Calibri" w:hAnsi="Calibri" w:cs="Arial"/>
          <w:sz w:val="14"/>
          <w:szCs w:val="22"/>
        </w:rPr>
        <w:t>Además cada tutor llevará un libro por curso, un instrumento en donde se labrarán las actas,  los acuerdos y los seguimientos de nuestros alumnos en acuerdo y articulación con las familias.</w:t>
      </w:r>
    </w:p>
    <w:p w:rsidR="00D230C4" w:rsidRPr="00D230C4" w:rsidRDefault="00D230C4" w:rsidP="00D230C4">
      <w:pPr>
        <w:spacing w:line="360" w:lineRule="auto"/>
        <w:jc w:val="both"/>
        <w:rPr>
          <w:rFonts w:ascii="Calibri" w:hAnsi="Calibri" w:cs="Arial"/>
          <w:sz w:val="14"/>
          <w:szCs w:val="22"/>
        </w:rPr>
      </w:pPr>
      <w:r w:rsidRPr="00D230C4">
        <w:rPr>
          <w:rFonts w:ascii="Calibri" w:hAnsi="Calibri" w:cs="Arial"/>
          <w:sz w:val="14"/>
          <w:szCs w:val="22"/>
        </w:rPr>
        <w:t>Ante una sanción grave, el equipo directivo debatirá y acordará las medidas y estrategias a aplicar.</w:t>
      </w:r>
    </w:p>
    <w:p w:rsidR="00D230C4" w:rsidRPr="00D230C4" w:rsidRDefault="00D230C4" w:rsidP="00D230C4">
      <w:pPr>
        <w:spacing w:line="360" w:lineRule="auto"/>
        <w:jc w:val="both"/>
        <w:rPr>
          <w:rFonts w:ascii="Calibri" w:hAnsi="Calibri" w:cs="Arial"/>
          <w:sz w:val="14"/>
          <w:szCs w:val="22"/>
        </w:rPr>
      </w:pPr>
      <w:r w:rsidRPr="00D230C4">
        <w:rPr>
          <w:rFonts w:ascii="Calibri" w:hAnsi="Calibri" w:cs="Arial"/>
          <w:sz w:val="14"/>
          <w:szCs w:val="22"/>
        </w:rPr>
        <w:t xml:space="preserve">Luego de aplicada la sanción se realizará un </w:t>
      </w:r>
      <w:r w:rsidRPr="00D230C4">
        <w:rPr>
          <w:rFonts w:ascii="Calibri" w:hAnsi="Calibri" w:cs="Arial"/>
          <w:b/>
          <w:sz w:val="14"/>
          <w:szCs w:val="22"/>
          <w:u w:val="single"/>
        </w:rPr>
        <w:t xml:space="preserve">seguimiento </w:t>
      </w:r>
      <w:r w:rsidRPr="00D230C4">
        <w:rPr>
          <w:rFonts w:ascii="Calibri" w:hAnsi="Calibri" w:cs="Arial"/>
          <w:sz w:val="14"/>
          <w:szCs w:val="22"/>
        </w:rPr>
        <w:t>con los docentes tutores y los directivos a fin de ratificar el carácter educativo de la misma. En todos los casos se acordará con el alumno acciones que le permitan subsanar y rectificar la falta cometida, apostando al aprendizaje desde los errores y a la formación de sujetos transformadores que pueden internalizar normas sociales y cambiar su propia conducta. De esta manera nuestros alumnos se posicionan como sujetos de derechos,  activos y protagonistas de sus propios aprendizajes.</w:t>
      </w:r>
    </w:p>
    <w:p w:rsidR="00D230C4" w:rsidRPr="00D230C4" w:rsidRDefault="00D230C4" w:rsidP="00D230C4">
      <w:pPr>
        <w:spacing w:line="360" w:lineRule="auto"/>
        <w:jc w:val="both"/>
        <w:rPr>
          <w:rFonts w:ascii="Calibri" w:hAnsi="Calibri" w:cs="Arial"/>
          <w:sz w:val="14"/>
          <w:szCs w:val="22"/>
        </w:rPr>
      </w:pPr>
      <w:r w:rsidRPr="00D230C4">
        <w:rPr>
          <w:rFonts w:ascii="Calibri" w:hAnsi="Calibri" w:cs="Arial"/>
          <w:sz w:val="14"/>
          <w:szCs w:val="22"/>
        </w:rPr>
        <w:t xml:space="preserve">Una vez decididas las sanciones y realizado el seguimiento, el equipo directivo </w:t>
      </w:r>
      <w:r w:rsidRPr="00D230C4">
        <w:rPr>
          <w:rFonts w:ascii="Calibri" w:hAnsi="Calibri" w:cs="Arial"/>
          <w:b/>
          <w:sz w:val="14"/>
          <w:szCs w:val="22"/>
          <w:u w:val="single"/>
        </w:rPr>
        <w:t>evaluará la permanencia</w:t>
      </w:r>
      <w:r w:rsidRPr="00D230C4">
        <w:rPr>
          <w:rFonts w:ascii="Calibri" w:hAnsi="Calibri" w:cs="Arial"/>
          <w:sz w:val="14"/>
          <w:szCs w:val="22"/>
        </w:rPr>
        <w:t xml:space="preserve"> o no de los alumnos en el instituto. Para esto se tomará en cuenta el desempeño y rendimiento escolar del estudiante en cada uno de los espacios curriculares, la asistencia a clases y la conducta del alumno.</w:t>
      </w:r>
    </w:p>
    <w:p w:rsidR="00D230C4" w:rsidRPr="00D230C4" w:rsidRDefault="00D230C4" w:rsidP="00D230C4">
      <w:pPr>
        <w:spacing w:line="360" w:lineRule="auto"/>
        <w:jc w:val="both"/>
        <w:rPr>
          <w:rFonts w:ascii="Calibri" w:hAnsi="Calibri" w:cs="Arial"/>
          <w:b/>
          <w:sz w:val="22"/>
          <w:szCs w:val="22"/>
          <w:u w:val="single"/>
        </w:rPr>
      </w:pPr>
      <w:r w:rsidRPr="00D230C4">
        <w:rPr>
          <w:rFonts w:ascii="Calibri" w:hAnsi="Calibri" w:cs="Arial"/>
          <w:b/>
          <w:sz w:val="22"/>
          <w:szCs w:val="22"/>
          <w:u w:val="single"/>
        </w:rPr>
        <w:t xml:space="preserve">SISTEMA DE ASISTENCIAS </w:t>
      </w:r>
    </w:p>
    <w:p w:rsidR="00D230C4" w:rsidRPr="00D230C4" w:rsidRDefault="00D230C4" w:rsidP="00D230C4">
      <w:pPr>
        <w:spacing w:line="360" w:lineRule="auto"/>
        <w:jc w:val="both"/>
        <w:rPr>
          <w:rFonts w:ascii="Calibri" w:hAnsi="Calibri"/>
          <w:sz w:val="14"/>
          <w:szCs w:val="22"/>
        </w:rPr>
      </w:pPr>
      <w:r w:rsidRPr="00D230C4">
        <w:rPr>
          <w:rFonts w:ascii="Calibri" w:hAnsi="Calibri"/>
          <w:sz w:val="14"/>
          <w:szCs w:val="22"/>
        </w:rPr>
        <w:t xml:space="preserve">La asistencia se computará de dos maneras: institucionalmente y por espacio curricular. Dicha tarea estará a cargo del preceptor y profesor del curso respectivamente. </w:t>
      </w:r>
    </w:p>
    <w:p w:rsidR="00D230C4" w:rsidRPr="00D230C4" w:rsidRDefault="00D230C4" w:rsidP="00D230C4">
      <w:pPr>
        <w:spacing w:line="360" w:lineRule="auto"/>
        <w:jc w:val="both"/>
        <w:rPr>
          <w:rFonts w:ascii="Calibri" w:hAnsi="Calibri"/>
          <w:sz w:val="14"/>
          <w:szCs w:val="22"/>
        </w:rPr>
      </w:pPr>
      <w:r w:rsidRPr="00D230C4">
        <w:rPr>
          <w:rFonts w:ascii="Calibri" w:hAnsi="Calibri"/>
          <w:sz w:val="14"/>
          <w:szCs w:val="22"/>
        </w:rPr>
        <w:t xml:space="preserve">Las </w:t>
      </w:r>
      <w:r w:rsidRPr="00D230C4">
        <w:rPr>
          <w:rFonts w:ascii="Calibri" w:hAnsi="Calibri"/>
          <w:b/>
          <w:sz w:val="14"/>
          <w:szCs w:val="22"/>
        </w:rPr>
        <w:t>inasistencias institucionales</w:t>
      </w:r>
      <w:r w:rsidRPr="00D230C4">
        <w:rPr>
          <w:rFonts w:ascii="Calibri" w:hAnsi="Calibri"/>
          <w:sz w:val="14"/>
          <w:szCs w:val="22"/>
        </w:rPr>
        <w:t xml:space="preserve"> se computarán por día escolar completo de la siguiente manera: </w:t>
      </w:r>
    </w:p>
    <w:p w:rsidR="00D230C4" w:rsidRPr="00D230C4" w:rsidRDefault="00D230C4" w:rsidP="00D230C4">
      <w:pPr>
        <w:numPr>
          <w:ilvl w:val="0"/>
          <w:numId w:val="4"/>
        </w:numPr>
        <w:spacing w:line="360" w:lineRule="auto"/>
        <w:jc w:val="both"/>
        <w:rPr>
          <w:rFonts w:ascii="Calibri" w:hAnsi="Calibri"/>
          <w:sz w:val="14"/>
          <w:szCs w:val="22"/>
        </w:rPr>
      </w:pPr>
      <w:r w:rsidRPr="00D230C4">
        <w:rPr>
          <w:rFonts w:ascii="Calibri" w:hAnsi="Calibri"/>
          <w:sz w:val="14"/>
          <w:szCs w:val="22"/>
        </w:rPr>
        <w:t xml:space="preserve">cuando la inasistencia obligue a un solo turno equivale a una inasistencia. </w:t>
      </w:r>
    </w:p>
    <w:p w:rsidR="00D230C4" w:rsidRPr="00D230C4" w:rsidRDefault="00D230C4" w:rsidP="00D230C4">
      <w:pPr>
        <w:numPr>
          <w:ilvl w:val="0"/>
          <w:numId w:val="4"/>
        </w:numPr>
        <w:spacing w:line="360" w:lineRule="auto"/>
        <w:jc w:val="both"/>
        <w:rPr>
          <w:rFonts w:ascii="Calibri" w:hAnsi="Calibri"/>
          <w:sz w:val="14"/>
          <w:szCs w:val="22"/>
        </w:rPr>
      </w:pPr>
      <w:r w:rsidRPr="00D230C4">
        <w:rPr>
          <w:rFonts w:ascii="Calibri" w:hAnsi="Calibri"/>
          <w:sz w:val="14"/>
          <w:szCs w:val="22"/>
        </w:rPr>
        <w:t xml:space="preserve">cuando la concurrencia obligue a actividades en contra turno: media inasistencia. </w:t>
      </w:r>
    </w:p>
    <w:p w:rsidR="00D230C4" w:rsidRPr="00D230C4" w:rsidRDefault="00D230C4" w:rsidP="00D230C4">
      <w:pPr>
        <w:numPr>
          <w:ilvl w:val="0"/>
          <w:numId w:val="4"/>
        </w:numPr>
        <w:spacing w:line="360" w:lineRule="auto"/>
        <w:jc w:val="both"/>
        <w:rPr>
          <w:rFonts w:ascii="Calibri" w:hAnsi="Calibri"/>
          <w:sz w:val="14"/>
          <w:szCs w:val="22"/>
        </w:rPr>
      </w:pPr>
      <w:r w:rsidRPr="00D230C4">
        <w:rPr>
          <w:rFonts w:ascii="Calibri" w:hAnsi="Calibri"/>
          <w:sz w:val="14"/>
          <w:szCs w:val="22"/>
        </w:rPr>
        <w:t xml:space="preserve">cuando el estudiante ingrese tarde al turno, luego de transcurridos los diez minutos se computará un cuarto inasistencia. </w:t>
      </w:r>
    </w:p>
    <w:p w:rsidR="00D230C4" w:rsidRPr="00D230C4" w:rsidRDefault="00D230C4" w:rsidP="00D230C4">
      <w:pPr>
        <w:numPr>
          <w:ilvl w:val="0"/>
          <w:numId w:val="4"/>
        </w:numPr>
        <w:spacing w:line="360" w:lineRule="auto"/>
        <w:jc w:val="both"/>
        <w:rPr>
          <w:rFonts w:ascii="Calibri" w:hAnsi="Calibri"/>
          <w:sz w:val="14"/>
          <w:szCs w:val="22"/>
        </w:rPr>
      </w:pPr>
      <w:r w:rsidRPr="00D230C4">
        <w:rPr>
          <w:rFonts w:ascii="Calibri" w:hAnsi="Calibri"/>
          <w:sz w:val="14"/>
          <w:szCs w:val="22"/>
        </w:rPr>
        <w:t>cuando el estudiante deba retirarse de la institución fuera del horario establecido, concurrirá el adulto responsable, y se dejará constancia escrita de tal situación.</w:t>
      </w:r>
    </w:p>
    <w:p w:rsidR="00D230C4" w:rsidRPr="00D230C4" w:rsidRDefault="00D230C4" w:rsidP="00D230C4">
      <w:pPr>
        <w:spacing w:line="360" w:lineRule="auto"/>
        <w:jc w:val="both"/>
        <w:rPr>
          <w:rFonts w:ascii="Calibri" w:hAnsi="Calibri"/>
          <w:sz w:val="14"/>
          <w:szCs w:val="22"/>
        </w:rPr>
      </w:pPr>
      <w:r w:rsidRPr="00D230C4">
        <w:rPr>
          <w:rFonts w:ascii="Calibri" w:hAnsi="Calibri"/>
          <w:sz w:val="14"/>
          <w:szCs w:val="22"/>
        </w:rPr>
        <w:t xml:space="preserve">Cuando el estudiante alcanzará </w:t>
      </w:r>
      <w:r w:rsidRPr="00D230C4">
        <w:rPr>
          <w:rFonts w:ascii="Calibri" w:hAnsi="Calibri"/>
          <w:b/>
          <w:sz w:val="14"/>
          <w:szCs w:val="22"/>
          <w:u w:val="single"/>
        </w:rPr>
        <w:t>diez inasistencias</w:t>
      </w:r>
      <w:r w:rsidRPr="00D230C4">
        <w:rPr>
          <w:rFonts w:ascii="Calibri" w:hAnsi="Calibri"/>
          <w:sz w:val="14"/>
          <w:szCs w:val="22"/>
        </w:rPr>
        <w:t xml:space="preserve">, justificadas o no, se deberá enviar notificación fehaciente citando al adulto responsable mediante cuaderno de comunicaciones, solicitando su compromiso para garantizar la asistencia del estudiante a clase. </w:t>
      </w:r>
    </w:p>
    <w:p w:rsidR="00D230C4" w:rsidRPr="00D230C4" w:rsidRDefault="00D230C4" w:rsidP="00D230C4">
      <w:pPr>
        <w:spacing w:line="360" w:lineRule="auto"/>
        <w:jc w:val="both"/>
        <w:rPr>
          <w:rFonts w:ascii="Calibri" w:hAnsi="Calibri"/>
          <w:sz w:val="14"/>
          <w:szCs w:val="22"/>
        </w:rPr>
      </w:pPr>
      <w:r w:rsidRPr="00D230C4">
        <w:rPr>
          <w:rFonts w:ascii="Calibri" w:hAnsi="Calibri"/>
          <w:sz w:val="14"/>
          <w:szCs w:val="22"/>
        </w:rPr>
        <w:t xml:space="preserve">Si el adulto responsable no hubiera acusado recibo de la misma, transcurridos diez días  se lo citará al establecimiento institucional. </w:t>
      </w:r>
    </w:p>
    <w:p w:rsidR="00D230C4" w:rsidRPr="00D230C4" w:rsidRDefault="00D230C4" w:rsidP="00D230C4">
      <w:pPr>
        <w:spacing w:line="360" w:lineRule="auto"/>
        <w:jc w:val="both"/>
        <w:rPr>
          <w:rFonts w:ascii="Calibri" w:hAnsi="Calibri"/>
          <w:sz w:val="14"/>
          <w:szCs w:val="22"/>
        </w:rPr>
      </w:pPr>
      <w:r w:rsidRPr="00D230C4">
        <w:rPr>
          <w:rFonts w:ascii="Calibri" w:hAnsi="Calibri"/>
          <w:sz w:val="14"/>
          <w:szCs w:val="22"/>
        </w:rPr>
        <w:t xml:space="preserve">Cuando el estudiante sume diez inasistencias más, alcanzando un total de veinte, se volverá a citar al adulto responsable. El adulto podrá solicitar, ante situaciones excepcionales y debidamente justificadas, una extensión al total de inasistencias institucionales pautadas en ocho adicionales. </w:t>
      </w:r>
    </w:p>
    <w:p w:rsidR="00D230C4" w:rsidRPr="00D230C4" w:rsidRDefault="00D230C4" w:rsidP="00D230C4">
      <w:pPr>
        <w:spacing w:line="360" w:lineRule="auto"/>
        <w:jc w:val="both"/>
        <w:rPr>
          <w:rFonts w:ascii="Calibri" w:hAnsi="Calibri"/>
          <w:sz w:val="14"/>
          <w:szCs w:val="22"/>
        </w:rPr>
      </w:pPr>
      <w:r w:rsidRPr="00D230C4">
        <w:rPr>
          <w:rFonts w:ascii="Calibri" w:hAnsi="Calibri"/>
          <w:sz w:val="14"/>
          <w:szCs w:val="22"/>
        </w:rPr>
        <w:t xml:space="preserve">En caso de incomparecencia, se labrará el acta correspondiente. El equipo directivo arbitrará las acciones que considere necesarias para establecer las razones de dichas inasistencias y procurará el reintegro del estudiante a la escuela. Se dejará constancia en el legajo del estudiante. </w:t>
      </w:r>
    </w:p>
    <w:p w:rsidR="00D230C4" w:rsidRPr="00D230C4" w:rsidRDefault="00D230C4" w:rsidP="00D230C4">
      <w:pPr>
        <w:spacing w:line="360" w:lineRule="auto"/>
        <w:jc w:val="both"/>
        <w:rPr>
          <w:rFonts w:ascii="Calibri" w:hAnsi="Calibri"/>
          <w:sz w:val="14"/>
          <w:szCs w:val="22"/>
        </w:rPr>
      </w:pPr>
      <w:r w:rsidRPr="00D230C4">
        <w:rPr>
          <w:rFonts w:ascii="Calibri" w:hAnsi="Calibri"/>
          <w:sz w:val="14"/>
          <w:szCs w:val="22"/>
        </w:rPr>
        <w:t xml:space="preserve">En todos los casos se deberán arbitrar las estrategias de enseñanza a fin de propinar la permanencia de los estudiantes en la escuela. </w:t>
      </w:r>
    </w:p>
    <w:p w:rsidR="00D230C4" w:rsidRPr="00D230C4" w:rsidRDefault="00D230C4" w:rsidP="00D230C4">
      <w:pPr>
        <w:spacing w:line="360" w:lineRule="auto"/>
        <w:jc w:val="both"/>
        <w:rPr>
          <w:rFonts w:ascii="Calibri" w:hAnsi="Calibri"/>
          <w:sz w:val="14"/>
          <w:szCs w:val="22"/>
        </w:rPr>
      </w:pPr>
      <w:r w:rsidRPr="00D230C4">
        <w:rPr>
          <w:rFonts w:ascii="Calibri" w:hAnsi="Calibri"/>
          <w:sz w:val="14"/>
          <w:szCs w:val="22"/>
        </w:rPr>
        <w:t xml:space="preserve"> Las inasistencias </w:t>
      </w:r>
      <w:r w:rsidRPr="00D230C4">
        <w:rPr>
          <w:rFonts w:ascii="Calibri" w:hAnsi="Calibri"/>
          <w:b/>
          <w:sz w:val="14"/>
          <w:szCs w:val="22"/>
        </w:rPr>
        <w:t>por espacio curricular</w:t>
      </w:r>
      <w:r w:rsidRPr="00D230C4">
        <w:rPr>
          <w:rFonts w:ascii="Calibri" w:hAnsi="Calibri"/>
          <w:sz w:val="14"/>
          <w:szCs w:val="22"/>
        </w:rPr>
        <w:t xml:space="preserve"> no podrán exceder el 15% de las clases efectivamente dictadas en el año lectivo. El estudiante que se excediera en este porcentaje de inasistencias deberá rendir cada uno de los espacios curriculares en los que se hallare en esta situación, ante comisión evaluadora. </w:t>
      </w:r>
    </w:p>
    <w:p w:rsidR="00D230C4" w:rsidRPr="00D230C4" w:rsidRDefault="00D230C4" w:rsidP="00D230C4">
      <w:pPr>
        <w:spacing w:line="360" w:lineRule="auto"/>
        <w:jc w:val="both"/>
        <w:rPr>
          <w:rFonts w:ascii="Calibri" w:hAnsi="Calibri"/>
          <w:sz w:val="14"/>
          <w:szCs w:val="22"/>
          <w:u w:val="single"/>
        </w:rPr>
      </w:pPr>
      <w:r w:rsidRPr="00D230C4">
        <w:rPr>
          <w:rFonts w:ascii="Calibri" w:hAnsi="Calibri"/>
          <w:sz w:val="14"/>
          <w:szCs w:val="22"/>
          <w:u w:val="single"/>
        </w:rPr>
        <w:t xml:space="preserve">Se justificará inasistencias por: </w:t>
      </w:r>
    </w:p>
    <w:p w:rsidR="00D230C4" w:rsidRPr="00D230C4" w:rsidRDefault="00D230C4" w:rsidP="00D230C4">
      <w:pPr>
        <w:numPr>
          <w:ilvl w:val="0"/>
          <w:numId w:val="5"/>
        </w:numPr>
        <w:spacing w:line="360" w:lineRule="auto"/>
        <w:jc w:val="both"/>
        <w:rPr>
          <w:rFonts w:ascii="Calibri" w:hAnsi="Calibri"/>
          <w:sz w:val="14"/>
          <w:szCs w:val="22"/>
        </w:rPr>
      </w:pPr>
      <w:r w:rsidRPr="00D230C4">
        <w:rPr>
          <w:rFonts w:ascii="Calibri" w:hAnsi="Calibri"/>
          <w:sz w:val="14"/>
          <w:szCs w:val="22"/>
        </w:rPr>
        <w:t xml:space="preserve">enfermedad, mediante certificado médico, dentro de las 48 horas del regreso del estudiante a clase. </w:t>
      </w:r>
    </w:p>
    <w:p w:rsidR="00D230C4" w:rsidRPr="00D230C4" w:rsidRDefault="00D230C4" w:rsidP="00D230C4">
      <w:pPr>
        <w:numPr>
          <w:ilvl w:val="0"/>
          <w:numId w:val="5"/>
        </w:numPr>
        <w:spacing w:line="360" w:lineRule="auto"/>
        <w:jc w:val="both"/>
        <w:rPr>
          <w:rFonts w:ascii="Calibri" w:hAnsi="Calibri"/>
          <w:sz w:val="14"/>
          <w:szCs w:val="22"/>
        </w:rPr>
      </w:pPr>
      <w:r w:rsidRPr="00D230C4">
        <w:rPr>
          <w:rFonts w:ascii="Calibri" w:hAnsi="Calibri"/>
          <w:sz w:val="14"/>
          <w:szCs w:val="22"/>
        </w:rPr>
        <w:t xml:space="preserve">embarazo: se otorgarán las inasistencias que se consideren necesarias. </w:t>
      </w:r>
    </w:p>
    <w:p w:rsidR="00D230C4" w:rsidRPr="00D230C4" w:rsidRDefault="00D230C4" w:rsidP="00D230C4">
      <w:pPr>
        <w:numPr>
          <w:ilvl w:val="0"/>
          <w:numId w:val="5"/>
        </w:numPr>
        <w:spacing w:line="360" w:lineRule="auto"/>
        <w:jc w:val="both"/>
        <w:rPr>
          <w:rFonts w:ascii="Calibri" w:hAnsi="Calibri"/>
          <w:sz w:val="14"/>
          <w:szCs w:val="22"/>
        </w:rPr>
      </w:pPr>
      <w:r w:rsidRPr="00D230C4">
        <w:rPr>
          <w:rFonts w:ascii="Calibri" w:hAnsi="Calibri"/>
          <w:sz w:val="14"/>
          <w:szCs w:val="22"/>
        </w:rPr>
        <w:t xml:space="preserve">paternidad: se justificarán las inasistencias con la presentación del acta de nacimiento. </w:t>
      </w:r>
    </w:p>
    <w:p w:rsidR="00D230C4" w:rsidRPr="00D230C4" w:rsidRDefault="00D230C4" w:rsidP="00D230C4">
      <w:pPr>
        <w:numPr>
          <w:ilvl w:val="0"/>
          <w:numId w:val="5"/>
        </w:numPr>
        <w:spacing w:line="360" w:lineRule="auto"/>
        <w:jc w:val="both"/>
        <w:rPr>
          <w:rFonts w:ascii="Calibri" w:hAnsi="Calibri"/>
          <w:sz w:val="14"/>
          <w:szCs w:val="22"/>
        </w:rPr>
      </w:pPr>
      <w:r w:rsidRPr="00D230C4">
        <w:rPr>
          <w:rFonts w:ascii="Calibri" w:hAnsi="Calibri"/>
          <w:sz w:val="14"/>
          <w:szCs w:val="22"/>
        </w:rPr>
        <w:t xml:space="preserve">deportes. A lo estudiantes que integren delegaciones deportivas, mediante la presentación de constancia expedida por autoridad competente. Idéntico procedimiento regirá para los estudiantes que participen en competencias artísticas, culturales, entre otras. </w:t>
      </w:r>
    </w:p>
    <w:p w:rsidR="00D230C4" w:rsidRPr="00D230C4" w:rsidRDefault="00D230C4" w:rsidP="00D230C4">
      <w:pPr>
        <w:numPr>
          <w:ilvl w:val="0"/>
          <w:numId w:val="5"/>
        </w:numPr>
        <w:spacing w:line="360" w:lineRule="auto"/>
        <w:jc w:val="both"/>
        <w:rPr>
          <w:rFonts w:ascii="Calibri" w:hAnsi="Calibri"/>
          <w:sz w:val="14"/>
          <w:szCs w:val="22"/>
        </w:rPr>
      </w:pPr>
      <w:r w:rsidRPr="00D230C4">
        <w:rPr>
          <w:rFonts w:ascii="Calibri" w:hAnsi="Calibri"/>
          <w:sz w:val="14"/>
          <w:szCs w:val="22"/>
        </w:rPr>
        <w:t xml:space="preserve">intercambios educativos en el país o países extranjeros, mediante presentación de las constancias que lo acrediten. </w:t>
      </w:r>
    </w:p>
    <w:p w:rsidR="00D230C4" w:rsidRPr="00D230C4" w:rsidRDefault="00D230C4" w:rsidP="00D230C4">
      <w:pPr>
        <w:numPr>
          <w:ilvl w:val="0"/>
          <w:numId w:val="5"/>
        </w:numPr>
        <w:spacing w:line="360" w:lineRule="auto"/>
        <w:jc w:val="both"/>
        <w:rPr>
          <w:rFonts w:ascii="Calibri" w:hAnsi="Calibri"/>
          <w:sz w:val="22"/>
          <w:szCs w:val="22"/>
        </w:rPr>
      </w:pPr>
      <w:r w:rsidRPr="00D230C4">
        <w:rPr>
          <w:rFonts w:ascii="Calibri" w:hAnsi="Calibri"/>
          <w:sz w:val="14"/>
          <w:szCs w:val="22"/>
        </w:rPr>
        <w:t xml:space="preserve">trabajo, cambio de domicilio o razones de fuerza mayor debidamente fundadas. </w:t>
      </w:r>
    </w:p>
    <w:p w:rsidR="00D230C4" w:rsidRPr="00D230C4" w:rsidRDefault="00D230C4" w:rsidP="00D230C4">
      <w:pPr>
        <w:ind w:left="708"/>
        <w:jc w:val="both"/>
        <w:rPr>
          <w:rFonts w:ascii="Calibri" w:hAnsi="Calibri" w:cs="Arial"/>
          <w:color w:val="FF0000"/>
          <w:sz w:val="22"/>
          <w:szCs w:val="22"/>
        </w:rPr>
      </w:pPr>
    </w:p>
    <w:p w:rsidR="00D230C4" w:rsidRPr="00D230C4" w:rsidRDefault="00D230C4" w:rsidP="00D230C4">
      <w:pPr>
        <w:jc w:val="both"/>
        <w:rPr>
          <w:rFonts w:ascii="Calibri" w:hAnsi="Calibri" w:cs="Arial"/>
          <w:b/>
          <w:sz w:val="22"/>
          <w:szCs w:val="22"/>
        </w:rPr>
      </w:pPr>
      <w:r w:rsidRPr="00D230C4">
        <w:rPr>
          <w:rFonts w:ascii="Calibri" w:hAnsi="Calibri" w:cs="Arial"/>
          <w:b/>
          <w:sz w:val="22"/>
          <w:szCs w:val="22"/>
        </w:rPr>
        <w:t>PADRES o TUTORES</w:t>
      </w:r>
    </w:p>
    <w:p w:rsidR="00D230C4" w:rsidRPr="00D230C4" w:rsidRDefault="00D230C4" w:rsidP="00D230C4">
      <w:pPr>
        <w:jc w:val="both"/>
        <w:rPr>
          <w:rFonts w:ascii="Calibri" w:hAnsi="Calibri" w:cs="Arial"/>
          <w:b/>
          <w:sz w:val="22"/>
          <w:szCs w:val="22"/>
          <w:u w:val="single"/>
          <w:lang w:val="es-MX"/>
        </w:rPr>
      </w:pPr>
      <w:r w:rsidRPr="00D230C4">
        <w:rPr>
          <w:rFonts w:ascii="Calibri" w:hAnsi="Calibri" w:cs="Arial"/>
          <w:b/>
          <w:sz w:val="22"/>
          <w:szCs w:val="22"/>
          <w:u w:val="single"/>
          <w:lang w:val="es-MX"/>
        </w:rPr>
        <w:t xml:space="preserve">Se comprometen a: </w:t>
      </w:r>
    </w:p>
    <w:p w:rsidR="00D230C4" w:rsidRPr="00D230C4" w:rsidRDefault="00D230C4" w:rsidP="00D230C4">
      <w:pPr>
        <w:jc w:val="both"/>
        <w:rPr>
          <w:rFonts w:ascii="Calibri" w:hAnsi="Calibri" w:cs="Arial"/>
          <w:sz w:val="22"/>
          <w:szCs w:val="22"/>
        </w:rPr>
      </w:pPr>
    </w:p>
    <w:p w:rsidR="00D230C4" w:rsidRPr="00D230C4" w:rsidRDefault="00D230C4" w:rsidP="00D230C4">
      <w:pPr>
        <w:numPr>
          <w:ilvl w:val="0"/>
          <w:numId w:val="2"/>
        </w:numPr>
        <w:spacing w:line="360" w:lineRule="auto"/>
        <w:jc w:val="both"/>
        <w:rPr>
          <w:rFonts w:ascii="Calibri" w:hAnsi="Calibri" w:cs="Arial"/>
          <w:b/>
          <w:sz w:val="14"/>
          <w:szCs w:val="22"/>
        </w:rPr>
      </w:pPr>
      <w:r w:rsidRPr="00D230C4">
        <w:rPr>
          <w:rFonts w:ascii="Calibri" w:hAnsi="Calibri" w:cs="Arial"/>
          <w:b/>
          <w:sz w:val="14"/>
          <w:szCs w:val="22"/>
        </w:rPr>
        <w:t>Ante todo, mantener una relación y diálogo respetuoso con preceptores, docentes y directivos para hacer más eficaz la labor educativa del Colegio.</w:t>
      </w:r>
    </w:p>
    <w:p w:rsidR="00D230C4" w:rsidRPr="00D230C4" w:rsidRDefault="00D230C4" w:rsidP="00D230C4">
      <w:pPr>
        <w:numPr>
          <w:ilvl w:val="0"/>
          <w:numId w:val="2"/>
        </w:numPr>
        <w:spacing w:line="360" w:lineRule="auto"/>
        <w:jc w:val="both"/>
        <w:rPr>
          <w:rFonts w:ascii="Calibri" w:hAnsi="Calibri" w:cs="Arial"/>
          <w:sz w:val="14"/>
          <w:szCs w:val="22"/>
        </w:rPr>
      </w:pPr>
      <w:r w:rsidRPr="00D230C4">
        <w:rPr>
          <w:rFonts w:ascii="Calibri" w:hAnsi="Calibri" w:cs="Arial"/>
          <w:sz w:val="14"/>
          <w:szCs w:val="22"/>
        </w:rPr>
        <w:t xml:space="preserve">Acompañar a sus hijos/as en los procesos de aprendizajes, proveyendo de material didáctico solicitado por los docentes. </w:t>
      </w:r>
    </w:p>
    <w:p w:rsidR="00D230C4" w:rsidRPr="00D230C4" w:rsidRDefault="00D230C4" w:rsidP="00D230C4">
      <w:pPr>
        <w:numPr>
          <w:ilvl w:val="0"/>
          <w:numId w:val="2"/>
        </w:numPr>
        <w:spacing w:line="360" w:lineRule="auto"/>
        <w:jc w:val="both"/>
        <w:rPr>
          <w:rFonts w:ascii="Calibri" w:hAnsi="Calibri" w:cs="Arial"/>
          <w:sz w:val="14"/>
          <w:szCs w:val="22"/>
        </w:rPr>
      </w:pPr>
      <w:r w:rsidRPr="00D230C4">
        <w:rPr>
          <w:rFonts w:ascii="Calibri" w:hAnsi="Calibri" w:cs="Arial"/>
          <w:sz w:val="14"/>
          <w:szCs w:val="22"/>
        </w:rPr>
        <w:t xml:space="preserve">Colaborar en la formación de hábitos de estudio (revisar las carpetas, acompañar en las tareas para a casa, pautar horarios y rutinas, control de cuadernos de comunicaciones, etc.) </w:t>
      </w:r>
    </w:p>
    <w:p w:rsidR="00D230C4" w:rsidRPr="00D230C4" w:rsidRDefault="00D230C4" w:rsidP="00D230C4">
      <w:pPr>
        <w:numPr>
          <w:ilvl w:val="0"/>
          <w:numId w:val="2"/>
        </w:numPr>
        <w:spacing w:line="360" w:lineRule="auto"/>
        <w:jc w:val="both"/>
        <w:rPr>
          <w:rFonts w:ascii="Calibri" w:hAnsi="Calibri" w:cs="Arial"/>
          <w:sz w:val="14"/>
          <w:szCs w:val="22"/>
        </w:rPr>
      </w:pPr>
      <w:r w:rsidRPr="00D230C4">
        <w:rPr>
          <w:rFonts w:ascii="Calibri" w:hAnsi="Calibri" w:cs="Arial"/>
          <w:sz w:val="14"/>
          <w:szCs w:val="22"/>
        </w:rPr>
        <w:lastRenderedPageBreak/>
        <w:t xml:space="preserve">Asistir a las reuniones o entrevistas citadas por los docentes, preceptores y/o directivos. </w:t>
      </w:r>
    </w:p>
    <w:p w:rsidR="00D230C4" w:rsidRPr="00D230C4" w:rsidRDefault="00D230C4" w:rsidP="00D230C4">
      <w:pPr>
        <w:numPr>
          <w:ilvl w:val="0"/>
          <w:numId w:val="2"/>
        </w:numPr>
        <w:spacing w:line="360" w:lineRule="auto"/>
        <w:jc w:val="both"/>
        <w:rPr>
          <w:rFonts w:ascii="Calibri" w:hAnsi="Calibri" w:cs="Arial"/>
          <w:sz w:val="14"/>
          <w:szCs w:val="22"/>
        </w:rPr>
      </w:pPr>
      <w:r w:rsidRPr="00D230C4">
        <w:rPr>
          <w:rFonts w:ascii="Calibri" w:hAnsi="Calibri" w:cs="Arial"/>
          <w:sz w:val="14"/>
          <w:szCs w:val="22"/>
        </w:rPr>
        <w:t xml:space="preserve">Responder a las convocatorias que haga el Colegio y participar en las actividades propuestas. </w:t>
      </w:r>
    </w:p>
    <w:p w:rsidR="00D230C4" w:rsidRPr="00D230C4" w:rsidRDefault="00D230C4" w:rsidP="00D230C4">
      <w:pPr>
        <w:numPr>
          <w:ilvl w:val="0"/>
          <w:numId w:val="2"/>
        </w:numPr>
        <w:spacing w:line="360" w:lineRule="auto"/>
        <w:jc w:val="both"/>
        <w:rPr>
          <w:rFonts w:ascii="Calibri" w:hAnsi="Calibri" w:cs="Arial"/>
          <w:b/>
          <w:sz w:val="14"/>
          <w:szCs w:val="22"/>
        </w:rPr>
      </w:pPr>
      <w:r w:rsidRPr="00D230C4">
        <w:rPr>
          <w:rFonts w:ascii="Calibri" w:hAnsi="Calibri"/>
          <w:sz w:val="14"/>
          <w:szCs w:val="22"/>
        </w:rPr>
        <w:t xml:space="preserve">Respetar las decisiones del Equipo Directivo en cuanto a las sanciones previstas y a la organización de los viajes de estudio. </w:t>
      </w:r>
    </w:p>
    <w:p w:rsidR="00D230C4" w:rsidRPr="00D230C4" w:rsidRDefault="00D230C4" w:rsidP="00D230C4">
      <w:pPr>
        <w:numPr>
          <w:ilvl w:val="0"/>
          <w:numId w:val="2"/>
        </w:numPr>
        <w:spacing w:line="360" w:lineRule="auto"/>
        <w:jc w:val="both"/>
        <w:rPr>
          <w:rFonts w:ascii="Calibri" w:hAnsi="Calibri" w:cs="Arial"/>
          <w:sz w:val="14"/>
          <w:szCs w:val="22"/>
        </w:rPr>
      </w:pPr>
      <w:r w:rsidRPr="00D230C4">
        <w:rPr>
          <w:rFonts w:ascii="Calibri" w:hAnsi="Calibri" w:cs="Arial"/>
          <w:sz w:val="14"/>
          <w:szCs w:val="22"/>
        </w:rPr>
        <w:t xml:space="preserve">Realizar personalmente los trámites de matrícula, reincorporación y otros. Cumplir a término con las cuotas y aportes económicos. </w:t>
      </w:r>
    </w:p>
    <w:p w:rsidR="00D230C4" w:rsidRPr="00D230C4" w:rsidRDefault="00D230C4" w:rsidP="00D230C4">
      <w:pPr>
        <w:numPr>
          <w:ilvl w:val="0"/>
          <w:numId w:val="2"/>
        </w:numPr>
        <w:spacing w:line="360" w:lineRule="auto"/>
        <w:jc w:val="both"/>
        <w:rPr>
          <w:rFonts w:ascii="Calibri" w:hAnsi="Calibri" w:cs="Arial"/>
          <w:sz w:val="14"/>
          <w:szCs w:val="22"/>
        </w:rPr>
      </w:pPr>
      <w:r w:rsidRPr="00D230C4">
        <w:rPr>
          <w:rFonts w:ascii="Calibri" w:hAnsi="Calibri" w:cs="Arial"/>
          <w:sz w:val="14"/>
          <w:szCs w:val="22"/>
        </w:rPr>
        <w:t>Apoyar y difundir, en el ámbito familiar, los acuerdos de convivencia que el instituto propone</w:t>
      </w:r>
    </w:p>
    <w:p w:rsidR="00D230C4" w:rsidRPr="00D230C4" w:rsidRDefault="00D230C4" w:rsidP="00D230C4">
      <w:pPr>
        <w:numPr>
          <w:ilvl w:val="0"/>
          <w:numId w:val="2"/>
        </w:numPr>
        <w:spacing w:line="360" w:lineRule="auto"/>
        <w:jc w:val="both"/>
        <w:rPr>
          <w:rFonts w:ascii="Calibri" w:hAnsi="Calibri" w:cs="Arial"/>
          <w:sz w:val="14"/>
          <w:szCs w:val="22"/>
        </w:rPr>
      </w:pPr>
      <w:r w:rsidRPr="00D230C4">
        <w:rPr>
          <w:rFonts w:ascii="Calibri" w:hAnsi="Calibri" w:cs="Arial"/>
          <w:sz w:val="14"/>
          <w:szCs w:val="22"/>
        </w:rPr>
        <w:t xml:space="preserve">Garantizar la asistencia de los hijos al instituto. </w:t>
      </w:r>
    </w:p>
    <w:p w:rsidR="00D230C4" w:rsidRPr="00D230C4" w:rsidRDefault="00D230C4" w:rsidP="00D230C4">
      <w:pPr>
        <w:numPr>
          <w:ilvl w:val="0"/>
          <w:numId w:val="2"/>
        </w:numPr>
        <w:spacing w:line="360" w:lineRule="auto"/>
        <w:jc w:val="both"/>
        <w:rPr>
          <w:rFonts w:ascii="Calibri" w:hAnsi="Calibri" w:cs="Arial"/>
          <w:sz w:val="14"/>
          <w:szCs w:val="22"/>
        </w:rPr>
      </w:pPr>
      <w:r w:rsidRPr="00D230C4">
        <w:rPr>
          <w:rFonts w:ascii="Calibri" w:hAnsi="Calibri" w:cs="Arial"/>
          <w:sz w:val="14"/>
          <w:szCs w:val="22"/>
        </w:rPr>
        <w:t xml:space="preserve">Mantener presencia y comunicación con el instituto (docentes, tutores y/o directivos) para acompañar el aprendizaje de sus hijos/as. </w:t>
      </w:r>
    </w:p>
    <w:p w:rsidR="00D230C4" w:rsidRDefault="00D230C4" w:rsidP="00D230C4">
      <w:pPr>
        <w:numPr>
          <w:ilvl w:val="0"/>
          <w:numId w:val="2"/>
        </w:numPr>
        <w:jc w:val="both"/>
        <w:rPr>
          <w:rFonts w:ascii="Calibri" w:hAnsi="Calibri" w:cs="Arial"/>
          <w:b/>
          <w:sz w:val="22"/>
          <w:szCs w:val="22"/>
        </w:rPr>
      </w:pPr>
      <w:r w:rsidRPr="00D230C4">
        <w:rPr>
          <w:rFonts w:ascii="Calibri" w:hAnsi="Calibri" w:cs="Arial"/>
          <w:b/>
          <w:sz w:val="22"/>
          <w:szCs w:val="22"/>
        </w:rPr>
        <w:t>LOS ALUMNOS SE COMPROMETEN</w:t>
      </w:r>
    </w:p>
    <w:p w:rsidR="00D230C4" w:rsidRPr="00D230C4" w:rsidRDefault="00D230C4" w:rsidP="00D230C4">
      <w:pPr>
        <w:jc w:val="both"/>
        <w:rPr>
          <w:rFonts w:ascii="Calibri" w:hAnsi="Calibri" w:cs="Arial"/>
          <w:b/>
          <w:sz w:val="22"/>
          <w:szCs w:val="22"/>
        </w:rPr>
      </w:pPr>
    </w:p>
    <w:p w:rsidR="00D230C4" w:rsidRPr="00D230C4" w:rsidRDefault="00D230C4" w:rsidP="00D230C4">
      <w:pPr>
        <w:numPr>
          <w:ilvl w:val="0"/>
          <w:numId w:val="2"/>
        </w:numPr>
        <w:jc w:val="both"/>
        <w:rPr>
          <w:rFonts w:ascii="Calibri" w:hAnsi="Calibri" w:cs="Arial"/>
          <w:sz w:val="14"/>
          <w:szCs w:val="22"/>
          <w:lang w:val="es-MX"/>
        </w:rPr>
      </w:pPr>
      <w:r w:rsidRPr="00D230C4">
        <w:rPr>
          <w:rFonts w:ascii="Calibri" w:hAnsi="Calibri" w:cs="Arial"/>
          <w:sz w:val="14"/>
          <w:szCs w:val="22"/>
          <w:lang w:val="es-MX"/>
        </w:rPr>
        <w:t>Asistencia y puntualidad al inicio de la jornada escolar y al asistir a clase luego de cada recreo</w:t>
      </w:r>
    </w:p>
    <w:p w:rsidR="00D230C4" w:rsidRPr="00D230C4" w:rsidRDefault="00D230C4" w:rsidP="00D230C4">
      <w:pPr>
        <w:numPr>
          <w:ilvl w:val="0"/>
          <w:numId w:val="2"/>
        </w:numPr>
        <w:jc w:val="both"/>
        <w:rPr>
          <w:rFonts w:ascii="Calibri" w:hAnsi="Calibri" w:cs="Arial"/>
          <w:sz w:val="14"/>
          <w:szCs w:val="22"/>
          <w:lang w:val="es-MX"/>
        </w:rPr>
      </w:pPr>
      <w:r w:rsidRPr="00D230C4">
        <w:rPr>
          <w:rFonts w:ascii="Calibri" w:hAnsi="Calibri" w:cs="Arial"/>
          <w:sz w:val="14"/>
          <w:szCs w:val="22"/>
          <w:lang w:val="es-MX"/>
        </w:rPr>
        <w:t>Cumplir con el uniforme escolar</w:t>
      </w:r>
    </w:p>
    <w:p w:rsidR="00D230C4" w:rsidRPr="00D230C4" w:rsidRDefault="00D230C4" w:rsidP="00D230C4">
      <w:pPr>
        <w:numPr>
          <w:ilvl w:val="0"/>
          <w:numId w:val="2"/>
        </w:numPr>
        <w:jc w:val="both"/>
        <w:rPr>
          <w:rFonts w:ascii="Calibri" w:hAnsi="Calibri" w:cs="Arial"/>
          <w:sz w:val="14"/>
          <w:szCs w:val="22"/>
          <w:lang w:val="es-MX"/>
        </w:rPr>
      </w:pPr>
      <w:r w:rsidRPr="00D230C4">
        <w:rPr>
          <w:rFonts w:ascii="Calibri" w:hAnsi="Calibri" w:cs="Arial"/>
          <w:sz w:val="14"/>
          <w:szCs w:val="22"/>
          <w:lang w:val="es-MX"/>
        </w:rPr>
        <w:t>Tratar con respeto y cordialidad a todos los miembros de la comunidad educativa</w:t>
      </w:r>
    </w:p>
    <w:p w:rsidR="00D230C4" w:rsidRPr="00D230C4" w:rsidRDefault="00D230C4" w:rsidP="00D230C4">
      <w:pPr>
        <w:numPr>
          <w:ilvl w:val="0"/>
          <w:numId w:val="2"/>
        </w:numPr>
        <w:jc w:val="both"/>
        <w:rPr>
          <w:rFonts w:ascii="Calibri" w:hAnsi="Calibri" w:cs="Arial"/>
          <w:sz w:val="14"/>
          <w:szCs w:val="22"/>
          <w:lang w:val="es-MX"/>
        </w:rPr>
      </w:pPr>
      <w:r w:rsidRPr="00D230C4">
        <w:rPr>
          <w:rFonts w:ascii="Calibri" w:hAnsi="Calibri" w:cs="Arial"/>
          <w:sz w:val="14"/>
          <w:szCs w:val="22"/>
          <w:lang w:val="es-MX"/>
        </w:rPr>
        <w:t>Participar en los actos cívicos u otros acontecimientos en donde representen a la institución demostrando respeto por los símbolos patrios</w:t>
      </w:r>
    </w:p>
    <w:p w:rsidR="00D230C4" w:rsidRPr="00D230C4" w:rsidRDefault="00D230C4" w:rsidP="00D230C4">
      <w:pPr>
        <w:numPr>
          <w:ilvl w:val="0"/>
          <w:numId w:val="2"/>
        </w:numPr>
        <w:jc w:val="both"/>
        <w:rPr>
          <w:rFonts w:ascii="Calibri" w:hAnsi="Calibri" w:cs="Arial"/>
          <w:sz w:val="14"/>
          <w:szCs w:val="22"/>
          <w:lang w:val="es-MX"/>
        </w:rPr>
      </w:pPr>
      <w:r w:rsidRPr="00D230C4">
        <w:rPr>
          <w:rFonts w:ascii="Calibri" w:hAnsi="Calibri" w:cs="Arial"/>
          <w:sz w:val="14"/>
          <w:szCs w:val="22"/>
          <w:lang w:val="es-MX"/>
        </w:rPr>
        <w:t xml:space="preserve">No llevar al instituto elementos de valor, celulares, notebook, como </w:t>
      </w:r>
      <w:r w:rsidR="00F87E76" w:rsidRPr="00D230C4">
        <w:rPr>
          <w:rFonts w:ascii="Calibri" w:hAnsi="Calibri" w:cs="Arial"/>
          <w:sz w:val="14"/>
          <w:szCs w:val="22"/>
          <w:lang w:val="es-MX"/>
        </w:rPr>
        <w:t>así</w:t>
      </w:r>
      <w:r w:rsidRPr="00D230C4">
        <w:rPr>
          <w:rFonts w:ascii="Calibri" w:hAnsi="Calibri" w:cs="Arial"/>
          <w:sz w:val="14"/>
          <w:szCs w:val="22"/>
          <w:lang w:val="es-MX"/>
        </w:rPr>
        <w:t xml:space="preserve"> también objetos que atenten contra la seguridad propia y de los demás alumnos. En consecuencia, la institución NO SE RESPONSABILIZA por perdidas, roturas o extravíos  de los mismos</w:t>
      </w:r>
    </w:p>
    <w:p w:rsidR="00D230C4" w:rsidRPr="00D230C4" w:rsidRDefault="00D230C4" w:rsidP="00D230C4">
      <w:pPr>
        <w:numPr>
          <w:ilvl w:val="0"/>
          <w:numId w:val="2"/>
        </w:numPr>
        <w:jc w:val="both"/>
        <w:rPr>
          <w:rFonts w:ascii="Calibri" w:hAnsi="Calibri" w:cs="Arial"/>
          <w:sz w:val="14"/>
          <w:szCs w:val="22"/>
          <w:lang w:val="es-MX"/>
        </w:rPr>
      </w:pPr>
      <w:r w:rsidRPr="00D230C4">
        <w:rPr>
          <w:rFonts w:ascii="Calibri" w:hAnsi="Calibri" w:cs="Arial"/>
          <w:sz w:val="14"/>
          <w:szCs w:val="22"/>
          <w:lang w:val="es-MX"/>
        </w:rPr>
        <w:t>Cuidar materiales, mobiliarios e infraestructura del establecimiento</w:t>
      </w:r>
    </w:p>
    <w:p w:rsidR="00D230C4" w:rsidRPr="00D230C4" w:rsidRDefault="00D230C4" w:rsidP="00D230C4">
      <w:pPr>
        <w:numPr>
          <w:ilvl w:val="0"/>
          <w:numId w:val="2"/>
        </w:numPr>
        <w:jc w:val="both"/>
        <w:rPr>
          <w:rFonts w:ascii="Calibri" w:hAnsi="Calibri" w:cs="Arial"/>
          <w:sz w:val="14"/>
          <w:szCs w:val="22"/>
          <w:lang w:val="es-MX"/>
        </w:rPr>
      </w:pPr>
      <w:r w:rsidRPr="00D230C4">
        <w:rPr>
          <w:rFonts w:ascii="Calibri" w:hAnsi="Calibri" w:cs="Arial"/>
          <w:sz w:val="14"/>
          <w:szCs w:val="22"/>
          <w:lang w:val="es-MX"/>
        </w:rPr>
        <w:t>No ingerir o comercializar alcohol u otras sustancias que atenten contra la salud de la comunidad educativa ya sea fuera o dentro del establecimiento.</w:t>
      </w:r>
    </w:p>
    <w:p w:rsidR="00D230C4" w:rsidRPr="00D230C4" w:rsidRDefault="00D230C4" w:rsidP="00D230C4">
      <w:pPr>
        <w:numPr>
          <w:ilvl w:val="0"/>
          <w:numId w:val="2"/>
        </w:numPr>
        <w:jc w:val="both"/>
        <w:rPr>
          <w:rFonts w:ascii="Calibri" w:hAnsi="Calibri" w:cs="Arial"/>
          <w:sz w:val="14"/>
          <w:szCs w:val="22"/>
          <w:lang w:val="es-MX"/>
        </w:rPr>
      </w:pPr>
      <w:r w:rsidRPr="00D230C4">
        <w:rPr>
          <w:rFonts w:ascii="Calibri" w:hAnsi="Calibri" w:cs="Arial"/>
          <w:sz w:val="14"/>
          <w:szCs w:val="22"/>
          <w:lang w:val="es-MX"/>
        </w:rPr>
        <w:t>Evitar y prevenir actos de violencia dentro y fuera del establecimiento</w:t>
      </w:r>
    </w:p>
    <w:p w:rsidR="00D230C4" w:rsidRPr="00D230C4" w:rsidRDefault="00D230C4" w:rsidP="00D230C4">
      <w:pPr>
        <w:numPr>
          <w:ilvl w:val="0"/>
          <w:numId w:val="2"/>
        </w:numPr>
        <w:jc w:val="both"/>
        <w:rPr>
          <w:rFonts w:ascii="Calibri" w:hAnsi="Calibri" w:cs="Arial"/>
          <w:sz w:val="14"/>
          <w:szCs w:val="22"/>
          <w:lang w:val="es-MX"/>
        </w:rPr>
      </w:pPr>
      <w:r w:rsidRPr="00D230C4">
        <w:rPr>
          <w:rFonts w:ascii="Calibri" w:hAnsi="Calibri" w:cs="Arial"/>
          <w:sz w:val="14"/>
          <w:szCs w:val="22"/>
          <w:lang w:val="es-MX"/>
        </w:rPr>
        <w:t>Representar al instituto cuidando el buen nombre de la institución</w:t>
      </w:r>
    </w:p>
    <w:p w:rsidR="00D230C4" w:rsidRPr="00D230C4" w:rsidRDefault="00D230C4" w:rsidP="00D230C4">
      <w:pPr>
        <w:numPr>
          <w:ilvl w:val="0"/>
          <w:numId w:val="2"/>
        </w:numPr>
        <w:jc w:val="both"/>
        <w:rPr>
          <w:rFonts w:ascii="Calibri" w:hAnsi="Calibri" w:cs="Arial"/>
          <w:sz w:val="14"/>
          <w:szCs w:val="22"/>
          <w:lang w:val="es-MX"/>
        </w:rPr>
      </w:pPr>
      <w:r w:rsidRPr="00D230C4">
        <w:rPr>
          <w:rFonts w:ascii="Calibri" w:hAnsi="Calibri" w:cs="Arial"/>
          <w:sz w:val="14"/>
          <w:szCs w:val="22"/>
          <w:lang w:val="es-MX"/>
        </w:rPr>
        <w:t>Participar de  las actividades estudiantiles con objetivos formativos</w:t>
      </w:r>
    </w:p>
    <w:p w:rsidR="00D230C4" w:rsidRPr="00D230C4" w:rsidRDefault="00D230C4" w:rsidP="00D230C4">
      <w:pPr>
        <w:spacing w:line="360" w:lineRule="auto"/>
        <w:jc w:val="both"/>
        <w:rPr>
          <w:rFonts w:ascii="Calibri" w:hAnsi="Calibri" w:cs="Arial"/>
          <w:sz w:val="14"/>
          <w:szCs w:val="22"/>
        </w:rPr>
      </w:pPr>
    </w:p>
    <w:p w:rsidR="00D230C4" w:rsidRPr="00D230C4" w:rsidRDefault="00D230C4" w:rsidP="00D230C4">
      <w:pPr>
        <w:ind w:left="708"/>
        <w:jc w:val="both"/>
        <w:rPr>
          <w:rFonts w:ascii="Calibri" w:hAnsi="Calibri" w:cs="Arial"/>
          <w:b/>
          <w:sz w:val="22"/>
          <w:szCs w:val="22"/>
        </w:rPr>
      </w:pPr>
    </w:p>
    <w:tbl>
      <w:tblPr>
        <w:tblW w:w="8788"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4"/>
        <w:gridCol w:w="4394"/>
      </w:tblGrid>
      <w:tr w:rsidR="00D230C4" w:rsidRPr="00D230C4" w:rsidTr="00DF1B30">
        <w:tc>
          <w:tcPr>
            <w:tcW w:w="8788" w:type="dxa"/>
            <w:gridSpan w:val="2"/>
            <w:shd w:val="clear" w:color="auto" w:fill="auto"/>
          </w:tcPr>
          <w:p w:rsidR="00D230C4" w:rsidRPr="00D230C4" w:rsidRDefault="00DF1B30" w:rsidP="002B670C">
            <w:pPr>
              <w:ind w:left="708"/>
              <w:jc w:val="center"/>
              <w:rPr>
                <w:rFonts w:ascii="Calibri" w:hAnsi="Calibri" w:cs="Arial"/>
                <w:b/>
                <w:sz w:val="20"/>
                <w:u w:val="single"/>
              </w:rPr>
            </w:pPr>
            <w:r>
              <w:rPr>
                <w:rFonts w:ascii="Calibri" w:hAnsi="Calibri" w:cs="Arial"/>
                <w:b/>
                <w:sz w:val="20"/>
              </w:rPr>
              <w:t>UNIFORME  DIARIO Y PRESENTACION PERSONAL</w:t>
            </w:r>
          </w:p>
        </w:tc>
      </w:tr>
      <w:tr w:rsidR="00D230C4" w:rsidRPr="00D230C4" w:rsidTr="00DF1B30">
        <w:trPr>
          <w:trHeight w:val="324"/>
        </w:trPr>
        <w:tc>
          <w:tcPr>
            <w:tcW w:w="4394" w:type="dxa"/>
            <w:shd w:val="clear" w:color="auto" w:fill="auto"/>
          </w:tcPr>
          <w:p w:rsidR="00D230C4" w:rsidRPr="00DF1B30" w:rsidRDefault="00D230C4" w:rsidP="00DF1B30">
            <w:pPr>
              <w:ind w:left="708"/>
              <w:jc w:val="center"/>
              <w:rPr>
                <w:rFonts w:ascii="Calibri" w:hAnsi="Calibri" w:cs="Arial"/>
                <w:b/>
                <w:sz w:val="20"/>
                <w:u w:val="single"/>
              </w:rPr>
            </w:pPr>
            <w:r w:rsidRPr="00DF1B30">
              <w:rPr>
                <w:rFonts w:ascii="Calibri" w:hAnsi="Calibri" w:cs="Arial"/>
                <w:b/>
                <w:sz w:val="20"/>
                <w:u w:val="single"/>
              </w:rPr>
              <w:t>MUJERES</w:t>
            </w:r>
          </w:p>
        </w:tc>
        <w:tc>
          <w:tcPr>
            <w:tcW w:w="4394" w:type="dxa"/>
            <w:shd w:val="clear" w:color="auto" w:fill="auto"/>
          </w:tcPr>
          <w:p w:rsidR="00D230C4" w:rsidRPr="00DF1B30" w:rsidRDefault="00D230C4" w:rsidP="00DF1B30">
            <w:pPr>
              <w:ind w:left="708"/>
              <w:jc w:val="center"/>
              <w:rPr>
                <w:rFonts w:ascii="Calibri" w:hAnsi="Calibri" w:cs="Arial"/>
                <w:b/>
                <w:sz w:val="20"/>
                <w:u w:val="single"/>
              </w:rPr>
            </w:pPr>
            <w:r w:rsidRPr="00DF1B30">
              <w:rPr>
                <w:rFonts w:ascii="Calibri" w:hAnsi="Calibri" w:cs="Arial"/>
                <w:b/>
                <w:sz w:val="20"/>
                <w:u w:val="single"/>
              </w:rPr>
              <w:t>VARONES</w:t>
            </w:r>
          </w:p>
          <w:p w:rsidR="00D230C4" w:rsidRPr="00DF1B30" w:rsidRDefault="00D230C4" w:rsidP="00DF1B30">
            <w:pPr>
              <w:jc w:val="center"/>
              <w:rPr>
                <w:rFonts w:ascii="Calibri" w:hAnsi="Calibri" w:cs="Arial"/>
                <w:b/>
                <w:sz w:val="20"/>
              </w:rPr>
            </w:pPr>
          </w:p>
        </w:tc>
      </w:tr>
      <w:tr w:rsidR="00D230C4" w:rsidRPr="00D230C4" w:rsidTr="00DF1B30">
        <w:trPr>
          <w:trHeight w:val="2203"/>
        </w:trPr>
        <w:tc>
          <w:tcPr>
            <w:tcW w:w="4394" w:type="dxa"/>
            <w:shd w:val="clear" w:color="auto" w:fill="auto"/>
          </w:tcPr>
          <w:p w:rsidR="00D230C4" w:rsidRPr="00D230C4" w:rsidRDefault="00F87E76" w:rsidP="002B670C">
            <w:pPr>
              <w:ind w:left="708"/>
              <w:jc w:val="both"/>
              <w:rPr>
                <w:rFonts w:ascii="Calibri" w:hAnsi="Calibri" w:cs="Arial"/>
                <w:sz w:val="14"/>
              </w:rPr>
            </w:pPr>
            <w:r>
              <w:rPr>
                <w:rFonts w:ascii="Calibri" w:hAnsi="Calibri" w:cs="Arial"/>
                <w:sz w:val="14"/>
              </w:rPr>
              <w:t>Pollera gris</w:t>
            </w:r>
            <w:r w:rsidR="00DF1B30">
              <w:rPr>
                <w:rFonts w:ascii="Calibri" w:hAnsi="Calibri" w:cs="Arial"/>
                <w:sz w:val="14"/>
              </w:rPr>
              <w:t xml:space="preserve"> (a lo sumo 12 cm por encima de la rodilla)</w:t>
            </w:r>
            <w:r>
              <w:rPr>
                <w:rFonts w:ascii="Calibri" w:hAnsi="Calibri" w:cs="Arial"/>
                <w:sz w:val="14"/>
              </w:rPr>
              <w:t xml:space="preserve"> con faja institucional</w:t>
            </w:r>
            <w:r w:rsidR="00DF1B30">
              <w:rPr>
                <w:rFonts w:ascii="Calibri" w:hAnsi="Calibri" w:cs="Arial"/>
                <w:sz w:val="14"/>
              </w:rPr>
              <w:t xml:space="preserve"> (que caiga del largo de la pollera)</w:t>
            </w:r>
            <w:r>
              <w:rPr>
                <w:rFonts w:ascii="Calibri" w:hAnsi="Calibri" w:cs="Arial"/>
                <w:sz w:val="14"/>
              </w:rPr>
              <w:t>, y chomba con logo</w:t>
            </w:r>
            <w:r w:rsidR="00DF1B30">
              <w:rPr>
                <w:rFonts w:ascii="Calibri" w:hAnsi="Calibri" w:cs="Arial"/>
                <w:sz w:val="14"/>
              </w:rPr>
              <w:t xml:space="preserve"> institucional</w:t>
            </w:r>
          </w:p>
          <w:p w:rsidR="00D230C4" w:rsidRPr="00D230C4" w:rsidRDefault="00D230C4" w:rsidP="002B670C">
            <w:pPr>
              <w:ind w:left="708"/>
              <w:jc w:val="both"/>
              <w:rPr>
                <w:rFonts w:ascii="Calibri" w:hAnsi="Calibri" w:cs="Arial"/>
                <w:sz w:val="14"/>
              </w:rPr>
            </w:pPr>
            <w:r w:rsidRPr="00D230C4">
              <w:rPr>
                <w:rFonts w:ascii="Calibri" w:hAnsi="Calibri" w:cs="Arial"/>
                <w:sz w:val="14"/>
              </w:rPr>
              <w:t>Medias azules ¾.</w:t>
            </w:r>
          </w:p>
          <w:p w:rsidR="00D230C4" w:rsidRPr="00D230C4" w:rsidRDefault="00D230C4" w:rsidP="002B670C">
            <w:pPr>
              <w:ind w:left="708"/>
              <w:jc w:val="both"/>
              <w:rPr>
                <w:rFonts w:ascii="Calibri" w:hAnsi="Calibri" w:cs="Arial"/>
                <w:sz w:val="14"/>
              </w:rPr>
            </w:pPr>
            <w:r w:rsidRPr="00D230C4">
              <w:rPr>
                <w:rFonts w:ascii="Calibri" w:hAnsi="Calibri" w:cs="Arial"/>
                <w:sz w:val="14"/>
              </w:rPr>
              <w:t>Zapatos negros.</w:t>
            </w:r>
          </w:p>
          <w:p w:rsidR="00D230C4" w:rsidRPr="00D230C4" w:rsidRDefault="00D230C4" w:rsidP="002B670C">
            <w:pPr>
              <w:ind w:left="708"/>
              <w:jc w:val="both"/>
              <w:rPr>
                <w:rFonts w:ascii="Calibri" w:hAnsi="Calibri" w:cs="Arial"/>
                <w:sz w:val="14"/>
              </w:rPr>
            </w:pPr>
            <w:r w:rsidRPr="00D230C4">
              <w:rPr>
                <w:rFonts w:ascii="Calibri" w:hAnsi="Calibri" w:cs="Arial"/>
                <w:sz w:val="14"/>
              </w:rPr>
              <w:t>Cabello recogido con cinta azul</w:t>
            </w:r>
            <w:r w:rsidR="00DF1B30">
              <w:rPr>
                <w:rFonts w:ascii="Calibri" w:hAnsi="Calibri" w:cs="Arial"/>
                <w:sz w:val="14"/>
              </w:rPr>
              <w:t xml:space="preserve"> sin tintura de colores</w:t>
            </w:r>
          </w:p>
          <w:p w:rsidR="00D230C4" w:rsidRPr="00D230C4" w:rsidRDefault="00D230C4" w:rsidP="002B670C">
            <w:pPr>
              <w:ind w:left="708"/>
              <w:jc w:val="both"/>
              <w:rPr>
                <w:rFonts w:ascii="Calibri" w:hAnsi="Calibri" w:cs="Arial"/>
                <w:sz w:val="14"/>
                <w:u w:val="single"/>
              </w:rPr>
            </w:pPr>
            <w:r w:rsidRPr="00D230C4">
              <w:rPr>
                <w:rFonts w:ascii="Calibri" w:hAnsi="Calibri" w:cs="Arial"/>
                <w:sz w:val="14"/>
                <w:u w:val="single"/>
              </w:rPr>
              <w:t>En Invierno:</w:t>
            </w:r>
          </w:p>
          <w:p w:rsidR="00D230C4" w:rsidRPr="00D230C4" w:rsidRDefault="00D230C4" w:rsidP="002B670C">
            <w:pPr>
              <w:ind w:left="708"/>
              <w:jc w:val="both"/>
              <w:rPr>
                <w:rFonts w:ascii="Calibri" w:hAnsi="Calibri" w:cs="Arial"/>
                <w:sz w:val="14"/>
              </w:rPr>
            </w:pPr>
            <w:proofErr w:type="gramStart"/>
            <w:r w:rsidRPr="00D230C4">
              <w:rPr>
                <w:rFonts w:ascii="Calibri" w:hAnsi="Calibri" w:cs="Arial"/>
                <w:sz w:val="14"/>
              </w:rPr>
              <w:t>Medias cancán azul</w:t>
            </w:r>
            <w:proofErr w:type="gramEnd"/>
            <w:r w:rsidRPr="00D230C4">
              <w:rPr>
                <w:rFonts w:ascii="Calibri" w:hAnsi="Calibri" w:cs="Arial"/>
                <w:sz w:val="14"/>
              </w:rPr>
              <w:t>.</w:t>
            </w:r>
          </w:p>
          <w:p w:rsidR="00DF1B30" w:rsidRDefault="00D230C4" w:rsidP="002B670C">
            <w:pPr>
              <w:ind w:left="708"/>
              <w:jc w:val="both"/>
              <w:rPr>
                <w:rFonts w:ascii="Calibri" w:hAnsi="Calibri" w:cs="Arial"/>
                <w:sz w:val="14"/>
              </w:rPr>
            </w:pPr>
            <w:r w:rsidRPr="00D230C4">
              <w:rPr>
                <w:rFonts w:ascii="Calibri" w:hAnsi="Calibri" w:cs="Arial"/>
                <w:sz w:val="14"/>
              </w:rPr>
              <w:t xml:space="preserve">Abrigo azul marino </w:t>
            </w:r>
            <w:proofErr w:type="spellStart"/>
            <w:r w:rsidRPr="00D230C4">
              <w:rPr>
                <w:rFonts w:ascii="Calibri" w:hAnsi="Calibri" w:cs="Arial"/>
                <w:sz w:val="14"/>
              </w:rPr>
              <w:t>liso,</w:t>
            </w:r>
            <w:r w:rsidR="00DF1B30">
              <w:rPr>
                <w:rFonts w:ascii="Calibri" w:hAnsi="Calibri" w:cs="Arial"/>
                <w:sz w:val="14"/>
              </w:rPr>
              <w:t>y</w:t>
            </w:r>
            <w:proofErr w:type="spellEnd"/>
            <w:r w:rsidR="00DF1B30">
              <w:rPr>
                <w:rFonts w:ascii="Calibri" w:hAnsi="Calibri" w:cs="Arial"/>
                <w:sz w:val="14"/>
              </w:rPr>
              <w:t>/o campera institucional</w:t>
            </w:r>
          </w:p>
          <w:p w:rsidR="00D230C4" w:rsidRPr="00D230C4" w:rsidRDefault="00D230C4" w:rsidP="002B670C">
            <w:pPr>
              <w:ind w:left="708"/>
              <w:jc w:val="both"/>
              <w:rPr>
                <w:rFonts w:ascii="Calibri" w:hAnsi="Calibri" w:cs="Arial"/>
                <w:sz w:val="14"/>
              </w:rPr>
            </w:pPr>
            <w:r w:rsidRPr="00D230C4">
              <w:rPr>
                <w:rFonts w:ascii="Calibri" w:hAnsi="Calibri" w:cs="Arial"/>
                <w:sz w:val="14"/>
              </w:rPr>
              <w:t xml:space="preserve"> </w:t>
            </w:r>
            <w:proofErr w:type="gramStart"/>
            <w:r w:rsidRPr="00D230C4">
              <w:rPr>
                <w:rFonts w:ascii="Calibri" w:hAnsi="Calibri" w:cs="Arial"/>
                <w:sz w:val="14"/>
              </w:rPr>
              <w:t>o</w:t>
            </w:r>
            <w:proofErr w:type="gramEnd"/>
            <w:r w:rsidRPr="00D230C4">
              <w:rPr>
                <w:rFonts w:ascii="Calibri" w:hAnsi="Calibri" w:cs="Arial"/>
                <w:sz w:val="14"/>
              </w:rPr>
              <w:t xml:space="preserve"> equipo de gimnasia con zapatillas.</w:t>
            </w:r>
          </w:p>
          <w:p w:rsidR="00D230C4" w:rsidRDefault="00DF1B30" w:rsidP="002B670C">
            <w:pPr>
              <w:jc w:val="both"/>
              <w:rPr>
                <w:rFonts w:ascii="Calibri" w:hAnsi="Calibri" w:cs="Arial"/>
                <w:sz w:val="14"/>
              </w:rPr>
            </w:pPr>
            <w:r>
              <w:rPr>
                <w:rFonts w:ascii="Calibri" w:hAnsi="Calibri" w:cs="Arial"/>
                <w:sz w:val="14"/>
              </w:rPr>
              <w:t>EDUCACION FISICA</w:t>
            </w:r>
          </w:p>
          <w:p w:rsidR="00DF1B30" w:rsidRDefault="00DF1B30" w:rsidP="002B670C">
            <w:pPr>
              <w:jc w:val="both"/>
              <w:rPr>
                <w:rFonts w:ascii="Calibri" w:hAnsi="Calibri" w:cs="Arial"/>
                <w:sz w:val="14"/>
              </w:rPr>
            </w:pPr>
            <w:r>
              <w:rPr>
                <w:rFonts w:ascii="Calibri" w:hAnsi="Calibri" w:cs="Arial"/>
                <w:sz w:val="14"/>
              </w:rPr>
              <w:t>Chomba institucional, jogging azul liso o institucional, zapatilla de color no llamativo, abrigo azul marino liso o campera institucional</w:t>
            </w:r>
          </w:p>
          <w:p w:rsidR="00DF1B30" w:rsidRDefault="00DF1B30" w:rsidP="002B670C">
            <w:pPr>
              <w:jc w:val="both"/>
              <w:rPr>
                <w:rFonts w:ascii="Calibri" w:hAnsi="Calibri" w:cs="Arial"/>
                <w:sz w:val="14"/>
              </w:rPr>
            </w:pPr>
          </w:p>
          <w:p w:rsidR="00DF1B30" w:rsidRPr="00DF1B30" w:rsidRDefault="00DF1B30" w:rsidP="00DF1B30">
            <w:pPr>
              <w:jc w:val="center"/>
              <w:rPr>
                <w:rFonts w:ascii="Calibri" w:hAnsi="Calibri" w:cs="Arial"/>
                <w:b/>
                <w:sz w:val="14"/>
              </w:rPr>
            </w:pPr>
            <w:r w:rsidRPr="00DF1B30">
              <w:rPr>
                <w:rFonts w:ascii="Calibri" w:hAnsi="Calibri" w:cs="Arial"/>
                <w:b/>
                <w:sz w:val="16"/>
              </w:rPr>
              <w:t>Los días de actos deben concurrir con uniforme formal</w:t>
            </w:r>
          </w:p>
        </w:tc>
        <w:tc>
          <w:tcPr>
            <w:tcW w:w="4394" w:type="dxa"/>
            <w:shd w:val="clear" w:color="auto" w:fill="auto"/>
          </w:tcPr>
          <w:p w:rsidR="00D230C4" w:rsidRPr="00D230C4" w:rsidRDefault="00D230C4" w:rsidP="002B670C">
            <w:pPr>
              <w:ind w:left="708"/>
              <w:jc w:val="both"/>
              <w:rPr>
                <w:rFonts w:ascii="Calibri" w:hAnsi="Calibri" w:cs="Arial"/>
                <w:sz w:val="14"/>
              </w:rPr>
            </w:pPr>
            <w:r w:rsidRPr="00D230C4">
              <w:rPr>
                <w:rFonts w:ascii="Calibri" w:hAnsi="Calibri" w:cs="Arial"/>
                <w:sz w:val="14"/>
              </w:rPr>
              <w:t>Camisa blanca, corbata azul con el logo del instituto</w:t>
            </w:r>
            <w:r w:rsidR="00DF1B30">
              <w:rPr>
                <w:rFonts w:ascii="Calibri" w:hAnsi="Calibri" w:cs="Arial"/>
                <w:sz w:val="14"/>
              </w:rPr>
              <w:t xml:space="preserve"> o chomba </w:t>
            </w:r>
            <w:proofErr w:type="spellStart"/>
            <w:r w:rsidR="00DF1B30">
              <w:rPr>
                <w:rFonts w:ascii="Calibri" w:hAnsi="Calibri" w:cs="Arial"/>
                <w:sz w:val="14"/>
              </w:rPr>
              <w:t>institucional</w:t>
            </w:r>
            <w:proofErr w:type="gramStart"/>
            <w:r w:rsidR="00DF1B30">
              <w:rPr>
                <w:rFonts w:ascii="Calibri" w:hAnsi="Calibri" w:cs="Arial"/>
                <w:sz w:val="14"/>
              </w:rPr>
              <w:t>.</w:t>
            </w:r>
            <w:r w:rsidRPr="00D230C4">
              <w:rPr>
                <w:rFonts w:ascii="Calibri" w:hAnsi="Calibri" w:cs="Arial"/>
                <w:sz w:val="14"/>
              </w:rPr>
              <w:t>.</w:t>
            </w:r>
            <w:proofErr w:type="gramEnd"/>
            <w:r w:rsidR="00DF1B30">
              <w:rPr>
                <w:rFonts w:ascii="Calibri" w:hAnsi="Calibri" w:cs="Arial"/>
                <w:sz w:val="14"/>
              </w:rPr>
              <w:t>chomba</w:t>
            </w:r>
            <w:proofErr w:type="spellEnd"/>
            <w:r w:rsidR="00DF1B30">
              <w:rPr>
                <w:rFonts w:ascii="Calibri" w:hAnsi="Calibri" w:cs="Arial"/>
                <w:sz w:val="14"/>
              </w:rPr>
              <w:t xml:space="preserve"> de la promoción  sujeta a autorización del Rectorado</w:t>
            </w:r>
          </w:p>
          <w:p w:rsidR="00D230C4" w:rsidRPr="00D230C4" w:rsidRDefault="00D230C4" w:rsidP="002B670C">
            <w:pPr>
              <w:ind w:left="708"/>
              <w:jc w:val="both"/>
              <w:rPr>
                <w:rFonts w:ascii="Calibri" w:hAnsi="Calibri" w:cs="Arial"/>
                <w:sz w:val="14"/>
              </w:rPr>
            </w:pPr>
            <w:r w:rsidRPr="00D230C4">
              <w:rPr>
                <w:rFonts w:ascii="Calibri" w:hAnsi="Calibri" w:cs="Arial"/>
                <w:sz w:val="14"/>
              </w:rPr>
              <w:t>Pantalón de vestir gris.</w:t>
            </w:r>
          </w:p>
          <w:p w:rsidR="00D230C4" w:rsidRPr="00D230C4" w:rsidRDefault="00D230C4" w:rsidP="002B670C">
            <w:pPr>
              <w:ind w:left="708"/>
              <w:jc w:val="both"/>
              <w:rPr>
                <w:rFonts w:ascii="Calibri" w:hAnsi="Calibri" w:cs="Arial"/>
                <w:sz w:val="14"/>
              </w:rPr>
            </w:pPr>
            <w:r w:rsidRPr="00D230C4">
              <w:rPr>
                <w:rFonts w:ascii="Calibri" w:hAnsi="Calibri" w:cs="Arial"/>
                <w:sz w:val="14"/>
              </w:rPr>
              <w:t>Zapatos negros.</w:t>
            </w:r>
          </w:p>
          <w:p w:rsidR="00D230C4" w:rsidRPr="00D230C4" w:rsidRDefault="00D230C4" w:rsidP="002B670C">
            <w:pPr>
              <w:ind w:left="708"/>
              <w:jc w:val="both"/>
              <w:rPr>
                <w:rFonts w:ascii="Calibri" w:hAnsi="Calibri" w:cs="Arial"/>
                <w:sz w:val="14"/>
              </w:rPr>
            </w:pPr>
            <w:r w:rsidRPr="00D230C4">
              <w:rPr>
                <w:rFonts w:ascii="Calibri" w:hAnsi="Calibri" w:cs="Arial"/>
                <w:sz w:val="14"/>
              </w:rPr>
              <w:t>Cabellos cortos</w:t>
            </w:r>
            <w:r w:rsidR="00DF1B30">
              <w:rPr>
                <w:rFonts w:ascii="Calibri" w:hAnsi="Calibri" w:cs="Arial"/>
                <w:sz w:val="14"/>
              </w:rPr>
              <w:t xml:space="preserve"> sin tintura de colores </w:t>
            </w:r>
            <w:r w:rsidRPr="00D230C4">
              <w:rPr>
                <w:rFonts w:ascii="Calibri" w:hAnsi="Calibri" w:cs="Arial"/>
                <w:sz w:val="14"/>
              </w:rPr>
              <w:t xml:space="preserve"> y afeitados.</w:t>
            </w:r>
          </w:p>
          <w:p w:rsidR="00D230C4" w:rsidRPr="00D230C4" w:rsidRDefault="00D230C4" w:rsidP="002B670C">
            <w:pPr>
              <w:ind w:left="708"/>
              <w:jc w:val="both"/>
              <w:rPr>
                <w:rFonts w:ascii="Calibri" w:hAnsi="Calibri" w:cs="Arial"/>
                <w:sz w:val="14"/>
                <w:u w:val="single"/>
              </w:rPr>
            </w:pPr>
            <w:r w:rsidRPr="00D230C4">
              <w:rPr>
                <w:rFonts w:ascii="Calibri" w:hAnsi="Calibri" w:cs="Arial"/>
                <w:sz w:val="14"/>
                <w:u w:val="single"/>
              </w:rPr>
              <w:t>En invierno:</w:t>
            </w:r>
          </w:p>
          <w:p w:rsidR="00D230C4" w:rsidRPr="00D230C4" w:rsidRDefault="00D230C4" w:rsidP="002B670C">
            <w:pPr>
              <w:ind w:left="708"/>
              <w:jc w:val="both"/>
              <w:rPr>
                <w:rFonts w:ascii="Calibri" w:hAnsi="Calibri" w:cs="Arial"/>
                <w:sz w:val="14"/>
              </w:rPr>
            </w:pPr>
            <w:r w:rsidRPr="00D230C4">
              <w:rPr>
                <w:rFonts w:ascii="Calibri" w:hAnsi="Calibri" w:cs="Arial"/>
                <w:sz w:val="14"/>
              </w:rPr>
              <w:t>Bajo de la camisa ropa blanca.</w:t>
            </w:r>
          </w:p>
          <w:p w:rsidR="00D230C4" w:rsidRPr="00D230C4" w:rsidRDefault="00D230C4" w:rsidP="002B670C">
            <w:pPr>
              <w:ind w:left="708"/>
              <w:jc w:val="both"/>
              <w:rPr>
                <w:rFonts w:ascii="Calibri" w:hAnsi="Calibri" w:cs="Arial"/>
                <w:sz w:val="14"/>
              </w:rPr>
            </w:pPr>
            <w:r w:rsidRPr="00D230C4">
              <w:rPr>
                <w:rFonts w:ascii="Calibri" w:hAnsi="Calibri" w:cs="Arial"/>
                <w:sz w:val="14"/>
              </w:rPr>
              <w:t>Sweater azul marino liso escote V</w:t>
            </w:r>
          </w:p>
          <w:p w:rsidR="00D230C4" w:rsidRPr="00D230C4" w:rsidRDefault="00D230C4" w:rsidP="002B670C">
            <w:pPr>
              <w:ind w:left="708"/>
              <w:jc w:val="both"/>
              <w:rPr>
                <w:rFonts w:ascii="Calibri" w:hAnsi="Calibri" w:cs="Arial"/>
                <w:sz w:val="14"/>
              </w:rPr>
            </w:pPr>
            <w:r w:rsidRPr="00D230C4">
              <w:rPr>
                <w:rFonts w:ascii="Calibri" w:hAnsi="Calibri" w:cs="Arial"/>
                <w:sz w:val="14"/>
              </w:rPr>
              <w:t xml:space="preserve">Abrigo </w:t>
            </w:r>
            <w:r w:rsidR="00DF1B30">
              <w:rPr>
                <w:rFonts w:ascii="Calibri" w:hAnsi="Calibri" w:cs="Arial"/>
                <w:sz w:val="14"/>
              </w:rPr>
              <w:t>azul marino liso y/o campera institucional</w:t>
            </w:r>
          </w:p>
          <w:p w:rsidR="00DF1B30" w:rsidRDefault="00DF1B30" w:rsidP="00DF1B30">
            <w:pPr>
              <w:jc w:val="both"/>
              <w:rPr>
                <w:rFonts w:ascii="Calibri" w:hAnsi="Calibri" w:cs="Arial"/>
                <w:sz w:val="14"/>
              </w:rPr>
            </w:pPr>
            <w:r>
              <w:rPr>
                <w:rFonts w:ascii="Calibri" w:hAnsi="Calibri" w:cs="Arial"/>
                <w:sz w:val="14"/>
              </w:rPr>
              <w:t>EDUCACION FISICA</w:t>
            </w:r>
          </w:p>
          <w:p w:rsidR="00D230C4" w:rsidRDefault="00DF1B30" w:rsidP="00DF1B30">
            <w:pPr>
              <w:ind w:left="708"/>
              <w:jc w:val="both"/>
              <w:rPr>
                <w:rFonts w:ascii="Calibri" w:hAnsi="Calibri" w:cs="Arial"/>
                <w:sz w:val="14"/>
              </w:rPr>
            </w:pPr>
            <w:r>
              <w:rPr>
                <w:rFonts w:ascii="Calibri" w:hAnsi="Calibri" w:cs="Arial"/>
                <w:sz w:val="14"/>
              </w:rPr>
              <w:t>Chomba institucional, jogging azul liso o institucional, zapatilla de color no llamativo, abrigo azul marino liso o campera institucional</w:t>
            </w:r>
          </w:p>
          <w:p w:rsidR="00DF1B30" w:rsidRPr="00D230C4" w:rsidRDefault="00DF1B30" w:rsidP="00DF1B30">
            <w:pPr>
              <w:ind w:left="708"/>
              <w:jc w:val="both"/>
              <w:rPr>
                <w:rFonts w:ascii="Calibri" w:hAnsi="Calibri" w:cs="Arial"/>
                <w:sz w:val="14"/>
              </w:rPr>
            </w:pPr>
            <w:r w:rsidRPr="00DF1B30">
              <w:rPr>
                <w:rFonts w:ascii="Calibri" w:hAnsi="Calibri" w:cs="Arial"/>
                <w:b/>
                <w:sz w:val="16"/>
              </w:rPr>
              <w:t>Los días de actos deben concurrir con uniforme formal</w:t>
            </w:r>
            <w:bookmarkStart w:id="0" w:name="_GoBack"/>
            <w:bookmarkEnd w:id="0"/>
          </w:p>
        </w:tc>
      </w:tr>
    </w:tbl>
    <w:p w:rsidR="00D230C4" w:rsidRPr="00D230C4" w:rsidRDefault="00D230C4" w:rsidP="00D230C4">
      <w:pPr>
        <w:ind w:left="708"/>
        <w:jc w:val="both"/>
        <w:rPr>
          <w:rFonts w:ascii="Calibri" w:hAnsi="Calibri" w:cs="Arial"/>
          <w:sz w:val="22"/>
          <w:szCs w:val="22"/>
        </w:rPr>
      </w:pPr>
    </w:p>
    <w:p w:rsidR="00D230C4" w:rsidRPr="00D230C4" w:rsidRDefault="00D230C4" w:rsidP="00D230C4">
      <w:pPr>
        <w:spacing w:line="360" w:lineRule="auto"/>
        <w:jc w:val="both"/>
        <w:rPr>
          <w:rFonts w:ascii="Calibri" w:hAnsi="Calibri" w:cs="Arial"/>
          <w:b/>
          <w:i/>
          <w:sz w:val="22"/>
          <w:szCs w:val="22"/>
        </w:rPr>
      </w:pPr>
    </w:p>
    <w:p w:rsidR="00D230C4" w:rsidRPr="00D230C4" w:rsidRDefault="00D230C4" w:rsidP="00D230C4">
      <w:pPr>
        <w:spacing w:line="360" w:lineRule="auto"/>
        <w:jc w:val="both"/>
        <w:rPr>
          <w:rFonts w:ascii="Calibri" w:hAnsi="Calibri" w:cs="Arial"/>
          <w:b/>
          <w:i/>
          <w:sz w:val="22"/>
          <w:szCs w:val="22"/>
        </w:rPr>
      </w:pPr>
    </w:p>
    <w:p w:rsidR="00D230C4" w:rsidRPr="00D230C4" w:rsidRDefault="00D230C4" w:rsidP="00D230C4">
      <w:pPr>
        <w:spacing w:line="360" w:lineRule="auto"/>
        <w:jc w:val="both"/>
        <w:rPr>
          <w:rFonts w:ascii="Calibri" w:hAnsi="Calibri"/>
          <w:b/>
          <w:i/>
          <w:sz w:val="20"/>
          <w:szCs w:val="22"/>
          <w:lang w:val="es-MX"/>
        </w:rPr>
      </w:pPr>
      <w:r w:rsidRPr="00D230C4">
        <w:rPr>
          <w:rFonts w:ascii="Calibri" w:hAnsi="Calibri"/>
          <w:b/>
          <w:i/>
          <w:sz w:val="20"/>
          <w:szCs w:val="22"/>
          <w:lang w:val="es-MX"/>
        </w:rPr>
        <w:t>. El Instituto tiene el derecho de evaluar y aprobar la permanencia de los/as alumnos en el establecimiento</w:t>
      </w:r>
    </w:p>
    <w:p w:rsidR="00D230C4" w:rsidRPr="00D230C4" w:rsidRDefault="00D230C4" w:rsidP="00D230C4">
      <w:pPr>
        <w:spacing w:line="360" w:lineRule="auto"/>
        <w:jc w:val="both"/>
        <w:rPr>
          <w:rFonts w:ascii="Calibri" w:hAnsi="Calibri"/>
          <w:b/>
          <w:bCs/>
          <w:sz w:val="22"/>
          <w:szCs w:val="22"/>
          <w:u w:val="single"/>
        </w:rPr>
      </w:pPr>
    </w:p>
    <w:p w:rsidR="00D230C4" w:rsidRPr="00D230C4" w:rsidRDefault="00D230C4" w:rsidP="00D230C4">
      <w:pPr>
        <w:jc w:val="center"/>
        <w:rPr>
          <w:rFonts w:ascii="Calibri" w:hAnsi="Calibri"/>
          <w:sz w:val="22"/>
          <w:szCs w:val="22"/>
          <w:lang w:val="es-MX"/>
        </w:rPr>
      </w:pPr>
      <w:r w:rsidRPr="00D230C4">
        <w:rPr>
          <w:rFonts w:ascii="Calibri" w:hAnsi="Calibri"/>
          <w:sz w:val="22"/>
          <w:szCs w:val="22"/>
          <w:lang w:val="es-MX"/>
        </w:rPr>
        <w:t>………………………………………………………………………………..</w:t>
      </w:r>
    </w:p>
    <w:p w:rsidR="00D230C4" w:rsidRPr="00D230C4" w:rsidRDefault="00D230C4" w:rsidP="00D230C4">
      <w:pPr>
        <w:jc w:val="center"/>
        <w:rPr>
          <w:rFonts w:ascii="Calibri" w:hAnsi="Calibri" w:cs="Arial"/>
          <w:b/>
          <w:sz w:val="22"/>
          <w:szCs w:val="22"/>
        </w:rPr>
      </w:pPr>
      <w:r w:rsidRPr="00D230C4">
        <w:rPr>
          <w:rFonts w:ascii="Calibri" w:hAnsi="Calibri"/>
          <w:sz w:val="22"/>
          <w:szCs w:val="22"/>
          <w:lang w:val="es-MX"/>
        </w:rPr>
        <w:t>Firma del responsable de esta matrícula.</w:t>
      </w:r>
    </w:p>
    <w:p w:rsidR="00A52318" w:rsidRPr="00D230C4" w:rsidRDefault="00A52318" w:rsidP="00D230C4">
      <w:pPr>
        <w:tabs>
          <w:tab w:val="left" w:pos="1980"/>
        </w:tabs>
        <w:ind w:left="-709"/>
        <w:rPr>
          <w:rFonts w:ascii="Arial" w:hAnsi="Arial" w:cs="Arial"/>
          <w:sz w:val="14"/>
          <w:szCs w:val="16"/>
        </w:rPr>
      </w:pPr>
    </w:p>
    <w:sectPr w:rsidR="00A52318" w:rsidRPr="00D230C4" w:rsidSect="00F346E0">
      <w:headerReference w:type="default" r:id="rId9"/>
      <w:footerReference w:type="default" r:id="rId10"/>
      <w:pgSz w:w="11900" w:h="16840" w:code="9"/>
      <w:pgMar w:top="2694" w:right="1410" w:bottom="1440" w:left="180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0655" w:rsidRDefault="004F0655" w:rsidP="008B51C0">
      <w:r>
        <w:separator/>
      </w:r>
    </w:p>
  </w:endnote>
  <w:endnote w:type="continuationSeparator" w:id="0">
    <w:p w:rsidR="004F0655" w:rsidRDefault="004F0655" w:rsidP="008B51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1000" w:rsidRPr="009533A6" w:rsidRDefault="00B01000" w:rsidP="00B01000">
    <w:pPr>
      <w:pStyle w:val="Piedepgina"/>
      <w:pBdr>
        <w:top w:val="thinThickSmallGap" w:sz="24" w:space="1" w:color="622423" w:themeColor="accent2" w:themeShade="7F"/>
      </w:pBdr>
      <w:jc w:val="center"/>
      <w:rPr>
        <w:rFonts w:asciiTheme="majorHAnsi" w:eastAsiaTheme="majorEastAsia" w:hAnsiTheme="majorHAnsi" w:cstheme="majorBidi"/>
        <w:b/>
      </w:rPr>
    </w:pPr>
    <w:r w:rsidRPr="009533A6">
      <w:rPr>
        <w:rFonts w:asciiTheme="majorHAnsi" w:eastAsiaTheme="majorEastAsia" w:hAnsiTheme="majorHAnsi" w:cstheme="majorBidi"/>
        <w:b/>
      </w:rPr>
      <w:t>Monteagudo 341 SM de Tucumán. 4222129/4339664 www.institutosanmiguel.edu.ar</w:t>
    </w:r>
    <w:r w:rsidRPr="009533A6">
      <w:rPr>
        <w:rFonts w:asciiTheme="majorHAnsi" w:eastAsiaTheme="majorEastAsia" w:hAnsiTheme="majorHAnsi" w:cstheme="majorBidi"/>
        <w:b/>
      </w:rPr>
      <w:ptab w:relativeTo="margin" w:alignment="right" w:leader="none"/>
    </w:r>
  </w:p>
  <w:p w:rsidR="008B51C0" w:rsidRPr="009533A6" w:rsidRDefault="008B51C0" w:rsidP="00B01000">
    <w:pPr>
      <w:pStyle w:val="Piedepgina"/>
      <w:jc w:val="center"/>
      <w:rPr>
        <w: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0655" w:rsidRDefault="004F0655" w:rsidP="008B51C0">
      <w:r>
        <w:separator/>
      </w:r>
    </w:p>
  </w:footnote>
  <w:footnote w:type="continuationSeparator" w:id="0">
    <w:p w:rsidR="004F0655" w:rsidRDefault="004F0655" w:rsidP="008B51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1C0" w:rsidRDefault="008B51C0">
    <w:pPr>
      <w:pStyle w:val="Encabezado"/>
    </w:pPr>
    <w:r>
      <w:rPr>
        <w:noProof/>
        <w:lang w:val="es-AR" w:eastAsia="es-AR"/>
      </w:rPr>
      <w:drawing>
        <wp:anchor distT="0" distB="0" distL="114300" distR="114300" simplePos="0" relativeHeight="251658240" behindDoc="0" locked="0" layoutInCell="1" allowOverlap="1" wp14:anchorId="19B2F5C8" wp14:editId="018BC590">
          <wp:simplePos x="0" y="0"/>
          <wp:positionH relativeFrom="column">
            <wp:posOffset>-686435</wp:posOffset>
          </wp:positionH>
          <wp:positionV relativeFrom="paragraph">
            <wp:posOffset>6985</wp:posOffset>
          </wp:positionV>
          <wp:extent cx="1628775" cy="1628775"/>
          <wp:effectExtent l="0" t="0" r="0" b="0"/>
          <wp:wrapThrough wrapText="bothSides">
            <wp:wrapPolygon edited="0">
              <wp:start x="6316" y="4295"/>
              <wp:lineTo x="3284" y="6316"/>
              <wp:lineTo x="2526" y="7326"/>
              <wp:lineTo x="2779" y="8842"/>
              <wp:lineTo x="4800" y="12884"/>
              <wp:lineTo x="4295" y="15916"/>
              <wp:lineTo x="7326" y="15916"/>
              <wp:lineTo x="18695" y="13389"/>
              <wp:lineTo x="18695" y="11368"/>
              <wp:lineTo x="14147" y="8842"/>
              <wp:lineTo x="11116" y="8842"/>
              <wp:lineTo x="14400" y="7832"/>
              <wp:lineTo x="14147" y="7074"/>
              <wp:lineTo x="7326" y="4295"/>
              <wp:lineTo x="6316" y="4295"/>
            </wp:wrapPolygon>
          </wp:wrapThrough>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8775" cy="16287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81FD4"/>
    <w:multiLevelType w:val="hybridMultilevel"/>
    <w:tmpl w:val="0F6CFF36"/>
    <w:lvl w:ilvl="0" w:tplc="2D2070DC">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nsid w:val="057331F2"/>
    <w:multiLevelType w:val="hybridMultilevel"/>
    <w:tmpl w:val="61709D98"/>
    <w:lvl w:ilvl="0" w:tplc="2C0A000F">
      <w:start w:val="1"/>
      <w:numFmt w:val="decimal"/>
      <w:lvlText w:val="%1."/>
      <w:lvlJc w:val="left"/>
      <w:pPr>
        <w:tabs>
          <w:tab w:val="num" w:pos="720"/>
        </w:tabs>
        <w:ind w:left="720" w:hanging="360"/>
      </w:pPr>
      <w:rPr>
        <w:rFonts w:hint="default"/>
      </w:rPr>
    </w:lvl>
    <w:lvl w:ilvl="1" w:tplc="2C0A0019" w:tentative="1">
      <w:start w:val="1"/>
      <w:numFmt w:val="lowerLetter"/>
      <w:lvlText w:val="%2."/>
      <w:lvlJc w:val="left"/>
      <w:pPr>
        <w:tabs>
          <w:tab w:val="num" w:pos="1440"/>
        </w:tabs>
        <w:ind w:left="1440" w:hanging="360"/>
      </w:pPr>
    </w:lvl>
    <w:lvl w:ilvl="2" w:tplc="2C0A001B" w:tentative="1">
      <w:start w:val="1"/>
      <w:numFmt w:val="lowerRoman"/>
      <w:lvlText w:val="%3."/>
      <w:lvlJc w:val="right"/>
      <w:pPr>
        <w:tabs>
          <w:tab w:val="num" w:pos="2160"/>
        </w:tabs>
        <w:ind w:left="2160" w:hanging="180"/>
      </w:pPr>
    </w:lvl>
    <w:lvl w:ilvl="3" w:tplc="2C0A000F" w:tentative="1">
      <w:start w:val="1"/>
      <w:numFmt w:val="decimal"/>
      <w:lvlText w:val="%4."/>
      <w:lvlJc w:val="left"/>
      <w:pPr>
        <w:tabs>
          <w:tab w:val="num" w:pos="2880"/>
        </w:tabs>
        <w:ind w:left="2880" w:hanging="360"/>
      </w:pPr>
    </w:lvl>
    <w:lvl w:ilvl="4" w:tplc="2C0A0019" w:tentative="1">
      <w:start w:val="1"/>
      <w:numFmt w:val="lowerLetter"/>
      <w:lvlText w:val="%5."/>
      <w:lvlJc w:val="left"/>
      <w:pPr>
        <w:tabs>
          <w:tab w:val="num" w:pos="3600"/>
        </w:tabs>
        <w:ind w:left="3600" w:hanging="360"/>
      </w:pPr>
    </w:lvl>
    <w:lvl w:ilvl="5" w:tplc="2C0A001B" w:tentative="1">
      <w:start w:val="1"/>
      <w:numFmt w:val="lowerRoman"/>
      <w:lvlText w:val="%6."/>
      <w:lvlJc w:val="right"/>
      <w:pPr>
        <w:tabs>
          <w:tab w:val="num" w:pos="4320"/>
        </w:tabs>
        <w:ind w:left="4320" w:hanging="180"/>
      </w:pPr>
    </w:lvl>
    <w:lvl w:ilvl="6" w:tplc="2C0A000F" w:tentative="1">
      <w:start w:val="1"/>
      <w:numFmt w:val="decimal"/>
      <w:lvlText w:val="%7."/>
      <w:lvlJc w:val="left"/>
      <w:pPr>
        <w:tabs>
          <w:tab w:val="num" w:pos="5040"/>
        </w:tabs>
        <w:ind w:left="5040" w:hanging="360"/>
      </w:pPr>
    </w:lvl>
    <w:lvl w:ilvl="7" w:tplc="2C0A0019" w:tentative="1">
      <w:start w:val="1"/>
      <w:numFmt w:val="lowerLetter"/>
      <w:lvlText w:val="%8."/>
      <w:lvlJc w:val="left"/>
      <w:pPr>
        <w:tabs>
          <w:tab w:val="num" w:pos="5760"/>
        </w:tabs>
        <w:ind w:left="5760" w:hanging="360"/>
      </w:pPr>
    </w:lvl>
    <w:lvl w:ilvl="8" w:tplc="2C0A001B" w:tentative="1">
      <w:start w:val="1"/>
      <w:numFmt w:val="lowerRoman"/>
      <w:lvlText w:val="%9."/>
      <w:lvlJc w:val="right"/>
      <w:pPr>
        <w:tabs>
          <w:tab w:val="num" w:pos="6480"/>
        </w:tabs>
        <w:ind w:left="6480" w:hanging="180"/>
      </w:pPr>
    </w:lvl>
  </w:abstractNum>
  <w:abstractNum w:abstractNumId="2">
    <w:nsid w:val="2F80774D"/>
    <w:multiLevelType w:val="hybridMultilevel"/>
    <w:tmpl w:val="381CE092"/>
    <w:lvl w:ilvl="0" w:tplc="040A0009">
      <w:start w:val="1"/>
      <w:numFmt w:val="bullet"/>
      <w:lvlText w:val=""/>
      <w:lvlJc w:val="left"/>
      <w:pPr>
        <w:ind w:left="720" w:hanging="360"/>
      </w:pPr>
      <w:rPr>
        <w:rFonts w:ascii="Wingdings" w:hAnsi="Wingdings"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
    <w:nsid w:val="54557B8F"/>
    <w:multiLevelType w:val="hybridMultilevel"/>
    <w:tmpl w:val="EF425126"/>
    <w:lvl w:ilvl="0" w:tplc="2C0A000F">
      <w:start w:val="1"/>
      <w:numFmt w:val="decimal"/>
      <w:lvlText w:val="%1."/>
      <w:lvlJc w:val="left"/>
      <w:pPr>
        <w:tabs>
          <w:tab w:val="num" w:pos="720"/>
        </w:tabs>
        <w:ind w:left="720" w:hanging="360"/>
      </w:pPr>
      <w:rPr>
        <w:rFonts w:hint="default"/>
      </w:rPr>
    </w:lvl>
    <w:lvl w:ilvl="1" w:tplc="2C0A0019" w:tentative="1">
      <w:start w:val="1"/>
      <w:numFmt w:val="lowerLetter"/>
      <w:lvlText w:val="%2."/>
      <w:lvlJc w:val="left"/>
      <w:pPr>
        <w:tabs>
          <w:tab w:val="num" w:pos="1440"/>
        </w:tabs>
        <w:ind w:left="1440" w:hanging="360"/>
      </w:pPr>
    </w:lvl>
    <w:lvl w:ilvl="2" w:tplc="2C0A001B" w:tentative="1">
      <w:start w:val="1"/>
      <w:numFmt w:val="lowerRoman"/>
      <w:lvlText w:val="%3."/>
      <w:lvlJc w:val="right"/>
      <w:pPr>
        <w:tabs>
          <w:tab w:val="num" w:pos="2160"/>
        </w:tabs>
        <w:ind w:left="2160" w:hanging="180"/>
      </w:pPr>
    </w:lvl>
    <w:lvl w:ilvl="3" w:tplc="2C0A000F" w:tentative="1">
      <w:start w:val="1"/>
      <w:numFmt w:val="decimal"/>
      <w:lvlText w:val="%4."/>
      <w:lvlJc w:val="left"/>
      <w:pPr>
        <w:tabs>
          <w:tab w:val="num" w:pos="2880"/>
        </w:tabs>
        <w:ind w:left="2880" w:hanging="360"/>
      </w:pPr>
    </w:lvl>
    <w:lvl w:ilvl="4" w:tplc="2C0A0019" w:tentative="1">
      <w:start w:val="1"/>
      <w:numFmt w:val="lowerLetter"/>
      <w:lvlText w:val="%5."/>
      <w:lvlJc w:val="left"/>
      <w:pPr>
        <w:tabs>
          <w:tab w:val="num" w:pos="3600"/>
        </w:tabs>
        <w:ind w:left="3600" w:hanging="360"/>
      </w:pPr>
    </w:lvl>
    <w:lvl w:ilvl="5" w:tplc="2C0A001B" w:tentative="1">
      <w:start w:val="1"/>
      <w:numFmt w:val="lowerRoman"/>
      <w:lvlText w:val="%6."/>
      <w:lvlJc w:val="right"/>
      <w:pPr>
        <w:tabs>
          <w:tab w:val="num" w:pos="4320"/>
        </w:tabs>
        <w:ind w:left="4320" w:hanging="180"/>
      </w:pPr>
    </w:lvl>
    <w:lvl w:ilvl="6" w:tplc="2C0A000F" w:tentative="1">
      <w:start w:val="1"/>
      <w:numFmt w:val="decimal"/>
      <w:lvlText w:val="%7."/>
      <w:lvlJc w:val="left"/>
      <w:pPr>
        <w:tabs>
          <w:tab w:val="num" w:pos="5040"/>
        </w:tabs>
        <w:ind w:left="5040" w:hanging="360"/>
      </w:pPr>
    </w:lvl>
    <w:lvl w:ilvl="7" w:tplc="2C0A0019" w:tentative="1">
      <w:start w:val="1"/>
      <w:numFmt w:val="lowerLetter"/>
      <w:lvlText w:val="%8."/>
      <w:lvlJc w:val="left"/>
      <w:pPr>
        <w:tabs>
          <w:tab w:val="num" w:pos="5760"/>
        </w:tabs>
        <w:ind w:left="5760" w:hanging="360"/>
      </w:pPr>
    </w:lvl>
    <w:lvl w:ilvl="8" w:tplc="2C0A001B" w:tentative="1">
      <w:start w:val="1"/>
      <w:numFmt w:val="lowerRoman"/>
      <w:lvlText w:val="%9."/>
      <w:lvlJc w:val="right"/>
      <w:pPr>
        <w:tabs>
          <w:tab w:val="num" w:pos="6480"/>
        </w:tabs>
        <w:ind w:left="6480" w:hanging="180"/>
      </w:pPr>
    </w:lvl>
  </w:abstractNum>
  <w:abstractNum w:abstractNumId="4">
    <w:nsid w:val="73ED2E7C"/>
    <w:multiLevelType w:val="hybridMultilevel"/>
    <w:tmpl w:val="D8CED5B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5">
    <w:nsid w:val="7B426A51"/>
    <w:multiLevelType w:val="hybridMultilevel"/>
    <w:tmpl w:val="EF40FFE4"/>
    <w:lvl w:ilvl="0" w:tplc="040A0001">
      <w:start w:val="1"/>
      <w:numFmt w:val="bullet"/>
      <w:lvlText w:val=""/>
      <w:lvlJc w:val="left"/>
      <w:pPr>
        <w:ind w:left="900" w:hanging="360"/>
      </w:pPr>
      <w:rPr>
        <w:rFonts w:ascii="Symbol" w:hAnsi="Symbol" w:hint="default"/>
      </w:rPr>
    </w:lvl>
    <w:lvl w:ilvl="1" w:tplc="040A0003" w:tentative="1">
      <w:start w:val="1"/>
      <w:numFmt w:val="bullet"/>
      <w:lvlText w:val="o"/>
      <w:lvlJc w:val="left"/>
      <w:pPr>
        <w:ind w:left="1620" w:hanging="360"/>
      </w:pPr>
      <w:rPr>
        <w:rFonts w:ascii="Courier New" w:hAnsi="Courier New" w:cs="Courier New" w:hint="default"/>
      </w:rPr>
    </w:lvl>
    <w:lvl w:ilvl="2" w:tplc="040A0005" w:tentative="1">
      <w:start w:val="1"/>
      <w:numFmt w:val="bullet"/>
      <w:lvlText w:val=""/>
      <w:lvlJc w:val="left"/>
      <w:pPr>
        <w:ind w:left="2340" w:hanging="360"/>
      </w:pPr>
      <w:rPr>
        <w:rFonts w:ascii="Wingdings" w:hAnsi="Wingdings" w:hint="default"/>
      </w:rPr>
    </w:lvl>
    <w:lvl w:ilvl="3" w:tplc="040A0001" w:tentative="1">
      <w:start w:val="1"/>
      <w:numFmt w:val="bullet"/>
      <w:lvlText w:val=""/>
      <w:lvlJc w:val="left"/>
      <w:pPr>
        <w:ind w:left="3060" w:hanging="360"/>
      </w:pPr>
      <w:rPr>
        <w:rFonts w:ascii="Symbol" w:hAnsi="Symbol" w:hint="default"/>
      </w:rPr>
    </w:lvl>
    <w:lvl w:ilvl="4" w:tplc="040A0003" w:tentative="1">
      <w:start w:val="1"/>
      <w:numFmt w:val="bullet"/>
      <w:lvlText w:val="o"/>
      <w:lvlJc w:val="left"/>
      <w:pPr>
        <w:ind w:left="3780" w:hanging="360"/>
      </w:pPr>
      <w:rPr>
        <w:rFonts w:ascii="Courier New" w:hAnsi="Courier New" w:cs="Courier New" w:hint="default"/>
      </w:rPr>
    </w:lvl>
    <w:lvl w:ilvl="5" w:tplc="040A0005" w:tentative="1">
      <w:start w:val="1"/>
      <w:numFmt w:val="bullet"/>
      <w:lvlText w:val=""/>
      <w:lvlJc w:val="left"/>
      <w:pPr>
        <w:ind w:left="4500" w:hanging="360"/>
      </w:pPr>
      <w:rPr>
        <w:rFonts w:ascii="Wingdings" w:hAnsi="Wingdings" w:hint="default"/>
      </w:rPr>
    </w:lvl>
    <w:lvl w:ilvl="6" w:tplc="040A0001" w:tentative="1">
      <w:start w:val="1"/>
      <w:numFmt w:val="bullet"/>
      <w:lvlText w:val=""/>
      <w:lvlJc w:val="left"/>
      <w:pPr>
        <w:ind w:left="5220" w:hanging="360"/>
      </w:pPr>
      <w:rPr>
        <w:rFonts w:ascii="Symbol" w:hAnsi="Symbol" w:hint="default"/>
      </w:rPr>
    </w:lvl>
    <w:lvl w:ilvl="7" w:tplc="040A0003" w:tentative="1">
      <w:start w:val="1"/>
      <w:numFmt w:val="bullet"/>
      <w:lvlText w:val="o"/>
      <w:lvlJc w:val="left"/>
      <w:pPr>
        <w:ind w:left="5940" w:hanging="360"/>
      </w:pPr>
      <w:rPr>
        <w:rFonts w:ascii="Courier New" w:hAnsi="Courier New" w:cs="Courier New" w:hint="default"/>
      </w:rPr>
    </w:lvl>
    <w:lvl w:ilvl="8" w:tplc="040A0005" w:tentative="1">
      <w:start w:val="1"/>
      <w:numFmt w:val="bullet"/>
      <w:lvlText w:val=""/>
      <w:lvlJc w:val="left"/>
      <w:pPr>
        <w:ind w:left="6660" w:hanging="360"/>
      </w:pPr>
      <w:rPr>
        <w:rFonts w:ascii="Wingdings" w:hAnsi="Wingdings" w:hint="default"/>
      </w:rPr>
    </w:lvl>
  </w:abstractNum>
  <w:num w:numId="1">
    <w:abstractNumId w:val="0"/>
  </w:num>
  <w:num w:numId="2">
    <w:abstractNumId w:val="2"/>
  </w:num>
  <w:num w:numId="3">
    <w:abstractNumId w:val="4"/>
  </w:num>
  <w:num w:numId="4">
    <w:abstractNumId w:val="1"/>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51C0"/>
    <w:rsid w:val="004F0655"/>
    <w:rsid w:val="007C79AB"/>
    <w:rsid w:val="007F3194"/>
    <w:rsid w:val="00820FF4"/>
    <w:rsid w:val="008B51C0"/>
    <w:rsid w:val="009533A6"/>
    <w:rsid w:val="00A52318"/>
    <w:rsid w:val="00A64E22"/>
    <w:rsid w:val="00AB0F5E"/>
    <w:rsid w:val="00B01000"/>
    <w:rsid w:val="00D230C4"/>
    <w:rsid w:val="00D9344F"/>
    <w:rsid w:val="00DF1B30"/>
    <w:rsid w:val="00E604BF"/>
    <w:rsid w:val="00F2457B"/>
    <w:rsid w:val="00F346E0"/>
    <w:rsid w:val="00F87E76"/>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8B51C0"/>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8B51C0"/>
    <w:rPr>
      <w:rFonts w:ascii="Lucida Grande" w:hAnsi="Lucida Grande" w:cs="Lucida Grande"/>
      <w:sz w:val="18"/>
      <w:szCs w:val="18"/>
    </w:rPr>
  </w:style>
  <w:style w:type="paragraph" w:styleId="Encabezado">
    <w:name w:val="header"/>
    <w:basedOn w:val="Normal"/>
    <w:link w:val="EncabezadoCar"/>
    <w:uiPriority w:val="99"/>
    <w:unhideWhenUsed/>
    <w:rsid w:val="008B51C0"/>
    <w:pPr>
      <w:tabs>
        <w:tab w:val="center" w:pos="4153"/>
        <w:tab w:val="right" w:pos="8306"/>
      </w:tabs>
    </w:pPr>
  </w:style>
  <w:style w:type="character" w:customStyle="1" w:styleId="EncabezadoCar">
    <w:name w:val="Encabezado Car"/>
    <w:basedOn w:val="Fuentedeprrafopredeter"/>
    <w:link w:val="Encabezado"/>
    <w:uiPriority w:val="99"/>
    <w:rsid w:val="008B51C0"/>
  </w:style>
  <w:style w:type="paragraph" w:styleId="Piedepgina">
    <w:name w:val="footer"/>
    <w:basedOn w:val="Normal"/>
    <w:link w:val="PiedepginaCar"/>
    <w:uiPriority w:val="99"/>
    <w:unhideWhenUsed/>
    <w:rsid w:val="008B51C0"/>
    <w:pPr>
      <w:tabs>
        <w:tab w:val="center" w:pos="4153"/>
        <w:tab w:val="right" w:pos="8306"/>
      </w:tabs>
    </w:pPr>
  </w:style>
  <w:style w:type="character" w:customStyle="1" w:styleId="PiedepginaCar">
    <w:name w:val="Pie de página Car"/>
    <w:basedOn w:val="Fuentedeprrafopredeter"/>
    <w:link w:val="Piedepgina"/>
    <w:uiPriority w:val="99"/>
    <w:rsid w:val="008B51C0"/>
  </w:style>
  <w:style w:type="table" w:styleId="Tablaconcuadrcula">
    <w:name w:val="Table Grid"/>
    <w:basedOn w:val="Tablanormal"/>
    <w:uiPriority w:val="59"/>
    <w:rsid w:val="00D9344F"/>
    <w:rPr>
      <w:rFonts w:eastAsiaTheme="minorHAnsi"/>
      <w:sz w:val="22"/>
      <w:szCs w:val="22"/>
      <w:lang w:val="es-A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D9344F"/>
    <w:pPr>
      <w:spacing w:after="200" w:line="276" w:lineRule="auto"/>
      <w:ind w:left="720"/>
      <w:contextualSpacing/>
    </w:pPr>
    <w:rPr>
      <w:rFonts w:eastAsiaTheme="minorHAnsi"/>
      <w:sz w:val="22"/>
      <w:szCs w:val="22"/>
      <w:lang w:val="es-A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8B51C0"/>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8B51C0"/>
    <w:rPr>
      <w:rFonts w:ascii="Lucida Grande" w:hAnsi="Lucida Grande" w:cs="Lucida Grande"/>
      <w:sz w:val="18"/>
      <w:szCs w:val="18"/>
    </w:rPr>
  </w:style>
  <w:style w:type="paragraph" w:styleId="Encabezado">
    <w:name w:val="header"/>
    <w:basedOn w:val="Normal"/>
    <w:link w:val="EncabezadoCar"/>
    <w:uiPriority w:val="99"/>
    <w:unhideWhenUsed/>
    <w:rsid w:val="008B51C0"/>
    <w:pPr>
      <w:tabs>
        <w:tab w:val="center" w:pos="4153"/>
        <w:tab w:val="right" w:pos="8306"/>
      </w:tabs>
    </w:pPr>
  </w:style>
  <w:style w:type="character" w:customStyle="1" w:styleId="EncabezadoCar">
    <w:name w:val="Encabezado Car"/>
    <w:basedOn w:val="Fuentedeprrafopredeter"/>
    <w:link w:val="Encabezado"/>
    <w:uiPriority w:val="99"/>
    <w:rsid w:val="008B51C0"/>
  </w:style>
  <w:style w:type="paragraph" w:styleId="Piedepgina">
    <w:name w:val="footer"/>
    <w:basedOn w:val="Normal"/>
    <w:link w:val="PiedepginaCar"/>
    <w:uiPriority w:val="99"/>
    <w:unhideWhenUsed/>
    <w:rsid w:val="008B51C0"/>
    <w:pPr>
      <w:tabs>
        <w:tab w:val="center" w:pos="4153"/>
        <w:tab w:val="right" w:pos="8306"/>
      </w:tabs>
    </w:pPr>
  </w:style>
  <w:style w:type="character" w:customStyle="1" w:styleId="PiedepginaCar">
    <w:name w:val="Pie de página Car"/>
    <w:basedOn w:val="Fuentedeprrafopredeter"/>
    <w:link w:val="Piedepgina"/>
    <w:uiPriority w:val="99"/>
    <w:rsid w:val="008B51C0"/>
  </w:style>
  <w:style w:type="table" w:styleId="Tablaconcuadrcula">
    <w:name w:val="Table Grid"/>
    <w:basedOn w:val="Tablanormal"/>
    <w:uiPriority w:val="59"/>
    <w:rsid w:val="00D9344F"/>
    <w:rPr>
      <w:rFonts w:eastAsiaTheme="minorHAnsi"/>
      <w:sz w:val="22"/>
      <w:szCs w:val="22"/>
      <w:lang w:val="es-A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D9344F"/>
    <w:pPr>
      <w:spacing w:after="200" w:line="276" w:lineRule="auto"/>
      <w:ind w:left="720"/>
      <w:contextualSpacing/>
    </w:pPr>
    <w:rPr>
      <w:rFonts w:eastAsiaTheme="minorHAnsi"/>
      <w:sz w:val="22"/>
      <w:szCs w:val="22"/>
      <w:lang w:val="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8EC93E-8C0C-4BC0-8B8D-CEE413C0DA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1952</Words>
  <Characters>10737</Characters>
  <Application>Microsoft Office Word</Application>
  <DocSecurity>0</DocSecurity>
  <Lines>89</Lines>
  <Paragraphs>25</Paragraphs>
  <ScaleCrop>false</ScaleCrop>
  <HeadingPairs>
    <vt:vector size="2" baseType="variant">
      <vt:variant>
        <vt:lpstr>Título</vt:lpstr>
      </vt:variant>
      <vt:variant>
        <vt:i4>1</vt:i4>
      </vt:variant>
    </vt:vector>
  </HeadingPairs>
  <TitlesOfParts>
    <vt:vector size="1" baseType="lpstr">
      <vt:lpstr/>
    </vt:vector>
  </TitlesOfParts>
  <Company>GP</Company>
  <LinksUpToDate>false</LinksUpToDate>
  <CharactersWithSpaces>12664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lili</dc:creator>
  <cp:lastModifiedBy>Marcelo</cp:lastModifiedBy>
  <cp:revision>2</cp:revision>
  <cp:lastPrinted>2018-08-03T14:51:00Z</cp:lastPrinted>
  <dcterms:created xsi:type="dcterms:W3CDTF">2019-07-26T19:01:00Z</dcterms:created>
  <dcterms:modified xsi:type="dcterms:W3CDTF">2019-07-26T19:01:00Z</dcterms:modified>
</cp:coreProperties>
</file>